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E8C1A">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eastAsia" w:ascii="黑体" w:hAnsi="黑体" w:eastAsia="黑体" w:cs="黑体"/>
          <w:b w:val="0"/>
          <w:bCs/>
          <w:color w:val="000000"/>
          <w:sz w:val="44"/>
          <w:szCs w:val="44"/>
          <w:highlight w:val="none"/>
          <w:lang w:val="en-US" w:eastAsia="zh-CN"/>
        </w:rPr>
      </w:pPr>
      <w:r>
        <w:rPr>
          <w:rFonts w:hint="eastAsia" w:ascii="黑体" w:hAnsi="黑体" w:eastAsia="黑体" w:cs="黑体"/>
          <w:b w:val="0"/>
          <w:bCs/>
          <w:color w:val="000000"/>
          <w:sz w:val="44"/>
          <w:szCs w:val="44"/>
          <w:highlight w:val="none"/>
          <w:lang w:val="en-US" w:eastAsia="zh-CN"/>
        </w:rPr>
        <w:t>直采管理平台开发和后台管理系统项目</w:t>
      </w:r>
    </w:p>
    <w:p w14:paraId="49590745">
      <w:pPr>
        <w:jc w:val="center"/>
        <w:rPr>
          <w:rFonts w:hint="default"/>
          <w:lang w:val="en-US"/>
        </w:rPr>
      </w:pPr>
      <w:r>
        <w:rPr>
          <w:rFonts w:hint="eastAsia" w:ascii="黑体" w:hAnsi="黑体" w:eastAsia="黑体" w:cs="黑体"/>
          <w:b w:val="0"/>
          <w:bCs/>
          <w:color w:val="000000"/>
          <w:sz w:val="44"/>
          <w:szCs w:val="44"/>
          <w:highlight w:val="none"/>
          <w:lang w:val="en-US" w:eastAsia="zh-CN"/>
        </w:rPr>
        <w:t>功能清单</w:t>
      </w:r>
    </w:p>
    <w:p w14:paraId="29DDED2B">
      <w:pPr>
        <w:spacing w:line="240" w:lineRule="auto"/>
        <w:ind w:firstLine="640" w:firstLineChars="200"/>
        <w:jc w:val="left"/>
        <w:rPr>
          <w:rFonts w:hint="eastAsia" w:ascii="方正仿宋_GB2312" w:hAnsi="方正仿宋_GB2312" w:eastAsia="方正仿宋_GB2312" w:cs="方正仿宋_GB2312"/>
          <w:kern w:val="2"/>
          <w:sz w:val="32"/>
          <w:szCs w:val="32"/>
          <w:shd w:val="clear" w:color="auto" w:fill="FFFFFF"/>
          <w:lang w:val="en-US" w:eastAsia="zh-CN"/>
        </w:rPr>
      </w:pPr>
    </w:p>
    <w:p w14:paraId="60AF3C7B">
      <w:pPr>
        <w:spacing w:line="240" w:lineRule="auto"/>
        <w:ind w:firstLine="640" w:firstLineChars="200"/>
        <w:jc w:val="left"/>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kern w:val="2"/>
          <w:sz w:val="32"/>
          <w:szCs w:val="32"/>
          <w:shd w:val="clear" w:color="auto" w:fill="FFFFFF"/>
          <w:lang w:val="en-US" w:eastAsia="zh-CN"/>
        </w:rPr>
        <w:t>直采管理平台开发和后台管理系统项目包括：直采平台前端展示系统接口开发，直</w:t>
      </w:r>
      <w:r>
        <w:rPr>
          <w:rFonts w:hint="eastAsia" w:ascii="方正仿宋_GB2312" w:hAnsi="方正仿宋_GB2312" w:eastAsia="方正仿宋_GB2312" w:cs="方正仿宋_GB2312"/>
          <w:sz w:val="32"/>
          <w:szCs w:val="32"/>
          <w:vertAlign w:val="baseline"/>
        </w:rPr>
        <w:t>采后台管理</w:t>
      </w:r>
      <w:r>
        <w:rPr>
          <w:rFonts w:hint="eastAsia" w:ascii="方正仿宋_GB2312" w:hAnsi="方正仿宋_GB2312" w:eastAsia="方正仿宋_GB2312" w:cs="方正仿宋_GB2312"/>
          <w:sz w:val="32"/>
          <w:szCs w:val="32"/>
          <w:vertAlign w:val="baseline"/>
          <w:lang w:val="en-US" w:eastAsia="zh-CN"/>
        </w:rPr>
        <w:t>系统（包括前后端），详见附件一功能需求清单。</w:t>
      </w:r>
    </w:p>
    <w:p w14:paraId="65B2A6B5">
      <w:pPr>
        <w:rPr>
          <w:rFonts w:hint="eastAsia" w:ascii="仿宋" w:hAnsi="仿宋" w:eastAsia="仿宋" w:cs="仿宋"/>
          <w:kern w:val="2"/>
          <w:sz w:val="32"/>
          <w:szCs w:val="32"/>
          <w:shd w:val="clear" w:color="auto" w:fill="FFFFFF"/>
          <w:lang w:val="en-US" w:eastAsia="zh-CN"/>
        </w:rPr>
      </w:pPr>
    </w:p>
    <w:p w14:paraId="3460A199">
      <w:pPr>
        <w:rPr>
          <w:rFonts w:hint="default" w:ascii="仿宋" w:hAnsi="仿宋" w:eastAsia="仿宋" w:cs="仿宋"/>
          <w:kern w:val="2"/>
          <w:sz w:val="32"/>
          <w:szCs w:val="32"/>
          <w:shd w:val="clear" w:color="auto" w:fill="FFFFFF"/>
          <w:lang w:val="en-US" w:eastAsia="zh-CN"/>
        </w:rPr>
      </w:pPr>
      <w:r>
        <w:rPr>
          <w:rFonts w:hint="eastAsia" w:ascii="仿宋" w:hAnsi="仿宋" w:eastAsia="仿宋" w:cs="仿宋"/>
          <w:kern w:val="2"/>
          <w:sz w:val="32"/>
          <w:szCs w:val="32"/>
          <w:shd w:val="clear" w:color="auto" w:fill="FFFFFF"/>
          <w:lang w:val="en-US" w:eastAsia="zh-CN"/>
        </w:rPr>
        <w:t>附件一：功能需求清单</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1369"/>
        <w:gridCol w:w="1680"/>
        <w:gridCol w:w="3210"/>
        <w:gridCol w:w="1388"/>
      </w:tblGrid>
      <w:tr w14:paraId="74706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47996E5B">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编号</w:t>
            </w:r>
          </w:p>
        </w:tc>
        <w:tc>
          <w:tcPr>
            <w:tcW w:w="1369" w:type="dxa"/>
          </w:tcPr>
          <w:p w14:paraId="39F271A5">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系统</w:t>
            </w:r>
          </w:p>
        </w:tc>
        <w:tc>
          <w:tcPr>
            <w:tcW w:w="1680" w:type="dxa"/>
          </w:tcPr>
          <w:p w14:paraId="1E067E2A">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模块</w:t>
            </w:r>
          </w:p>
        </w:tc>
        <w:tc>
          <w:tcPr>
            <w:tcW w:w="3210" w:type="dxa"/>
          </w:tcPr>
          <w:p w14:paraId="74F7A4CA">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功能</w:t>
            </w:r>
          </w:p>
        </w:tc>
        <w:tc>
          <w:tcPr>
            <w:tcW w:w="1388" w:type="dxa"/>
          </w:tcPr>
          <w:p w14:paraId="4CE293F9">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含税报价（元）</w:t>
            </w:r>
          </w:p>
        </w:tc>
      </w:tr>
      <w:tr w14:paraId="66A8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2549C619">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w:t>
            </w:r>
          </w:p>
        </w:tc>
        <w:tc>
          <w:tcPr>
            <w:tcW w:w="1369" w:type="dxa"/>
            <w:vMerge w:val="restart"/>
            <w:vAlign w:val="center"/>
          </w:tcPr>
          <w:p w14:paraId="72DA02A8">
            <w:pPr>
              <w:spacing w:line="240" w:lineRule="auto"/>
              <w:jc w:val="center"/>
              <w:rPr>
                <w:rFonts w:hint="eastAsia" w:ascii="方正仿宋_GB2312" w:hAnsi="方正仿宋_GB2312" w:eastAsia="方正仿宋_GB2312" w:cs="方正仿宋_GB2312"/>
                <w:sz w:val="28"/>
                <w:szCs w:val="28"/>
                <w:vertAlign w:val="baseline"/>
              </w:rPr>
            </w:pPr>
            <w:r>
              <w:rPr>
                <w:rFonts w:hint="eastAsia" w:ascii="方正仿宋_GB2312" w:hAnsi="方正仿宋_GB2312" w:eastAsia="方正仿宋_GB2312" w:cs="方正仿宋_GB2312"/>
                <w:sz w:val="28"/>
                <w:szCs w:val="28"/>
                <w:vertAlign w:val="baseline"/>
                <w:lang w:val="en-US" w:eastAsia="zh-CN"/>
              </w:rPr>
              <w:t>直采</w:t>
            </w:r>
            <w:r>
              <w:rPr>
                <w:rFonts w:hint="eastAsia" w:ascii="方正仿宋_GB2312" w:hAnsi="方正仿宋_GB2312" w:eastAsia="方正仿宋_GB2312" w:cs="方正仿宋_GB2312"/>
                <w:sz w:val="28"/>
                <w:szCs w:val="28"/>
                <w:vertAlign w:val="baseline"/>
              </w:rPr>
              <w:t>平台</w:t>
            </w:r>
          </w:p>
          <w:p w14:paraId="0EBD9AFF">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前端接口</w:t>
            </w:r>
          </w:p>
        </w:tc>
        <w:tc>
          <w:tcPr>
            <w:tcW w:w="1680" w:type="dxa"/>
            <w:vAlign w:val="center"/>
          </w:tcPr>
          <w:p w14:paraId="1E5DE727">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首页接口</w:t>
            </w:r>
          </w:p>
        </w:tc>
        <w:tc>
          <w:tcPr>
            <w:tcW w:w="3210" w:type="dxa"/>
            <w:vAlign w:val="center"/>
          </w:tcPr>
          <w:p w14:paraId="55F1D898">
            <w:pPr>
              <w:keepNext w:val="0"/>
              <w:keepLines w:val="0"/>
              <w:widowControl/>
              <w:suppressLineNumbers w:val="0"/>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首页采购信息展示、网站版权、登录注册入口</w:t>
            </w:r>
          </w:p>
        </w:tc>
        <w:tc>
          <w:tcPr>
            <w:tcW w:w="1388" w:type="dxa"/>
            <w:vAlign w:val="center"/>
          </w:tcPr>
          <w:p w14:paraId="45364BD6">
            <w:pPr>
              <w:spacing w:line="240" w:lineRule="auto"/>
              <w:rPr>
                <w:rFonts w:hint="eastAsia" w:ascii="方正仿宋_GB2312" w:hAnsi="方正仿宋_GB2312" w:eastAsia="方正仿宋_GB2312" w:cs="方正仿宋_GB2312"/>
                <w:sz w:val="28"/>
                <w:szCs w:val="28"/>
                <w:vertAlign w:val="baseline"/>
              </w:rPr>
            </w:pPr>
          </w:p>
        </w:tc>
      </w:tr>
      <w:tr w14:paraId="14C3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1A7E37B5">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w:t>
            </w:r>
          </w:p>
        </w:tc>
        <w:tc>
          <w:tcPr>
            <w:tcW w:w="1369" w:type="dxa"/>
            <w:vMerge w:val="continue"/>
            <w:vAlign w:val="center"/>
          </w:tcPr>
          <w:p w14:paraId="5C57AC43">
            <w:pPr>
              <w:spacing w:line="240" w:lineRule="auto"/>
              <w:rPr>
                <w:rFonts w:hint="eastAsia" w:ascii="方正仿宋_GB2312" w:hAnsi="方正仿宋_GB2312" w:eastAsia="方正仿宋_GB2312" w:cs="方正仿宋_GB2312"/>
                <w:sz w:val="28"/>
                <w:szCs w:val="28"/>
                <w:vertAlign w:val="baseline"/>
              </w:rPr>
            </w:pPr>
          </w:p>
        </w:tc>
        <w:tc>
          <w:tcPr>
            <w:tcW w:w="1680" w:type="dxa"/>
            <w:vMerge w:val="restart"/>
            <w:vAlign w:val="center"/>
          </w:tcPr>
          <w:p w14:paraId="5CC8D2F1">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采购信息</w:t>
            </w:r>
          </w:p>
          <w:p w14:paraId="01C83E95">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接口</w:t>
            </w:r>
          </w:p>
        </w:tc>
        <w:tc>
          <w:tcPr>
            <w:tcW w:w="3210" w:type="dxa"/>
            <w:vAlign w:val="center"/>
          </w:tcPr>
          <w:p w14:paraId="09386EDF">
            <w:pPr>
              <w:keepNext w:val="0"/>
              <w:keepLines w:val="0"/>
              <w:widowControl/>
              <w:suppressLineNumbers w:val="0"/>
              <w:spacing w:line="240" w:lineRule="auto"/>
              <w:jc w:val="center"/>
              <w:rPr>
                <w:rFonts w:hint="default" w:ascii="方正仿宋_GB2312" w:hAnsi="方正仿宋_GB2312" w:eastAsia="方正仿宋_GB2312" w:cs="方正仿宋_GB2312"/>
                <w:sz w:val="28"/>
                <w:szCs w:val="28"/>
                <w:vertAlign w:val="baseline"/>
                <w:lang w:val="en-US"/>
              </w:rPr>
            </w:pPr>
            <w:r>
              <w:rPr>
                <w:rFonts w:hint="eastAsia" w:ascii="方正仿宋_GB2312" w:hAnsi="方正仿宋_GB2312" w:eastAsia="方正仿宋_GB2312" w:cs="方正仿宋_GB2312"/>
                <w:color w:val="161616"/>
                <w:kern w:val="0"/>
                <w:sz w:val="28"/>
                <w:szCs w:val="28"/>
                <w:lang w:val="en-US" w:eastAsia="zh-CN" w:bidi="ar"/>
              </w:rPr>
              <w:t>采购公告列表</w:t>
            </w:r>
          </w:p>
        </w:tc>
        <w:tc>
          <w:tcPr>
            <w:tcW w:w="1388" w:type="dxa"/>
            <w:vAlign w:val="center"/>
          </w:tcPr>
          <w:p w14:paraId="790A3A6C">
            <w:pPr>
              <w:spacing w:line="240" w:lineRule="auto"/>
              <w:rPr>
                <w:rFonts w:hint="eastAsia" w:ascii="方正仿宋_GB2312" w:hAnsi="方正仿宋_GB2312" w:eastAsia="方正仿宋_GB2312" w:cs="方正仿宋_GB2312"/>
                <w:sz w:val="28"/>
                <w:szCs w:val="28"/>
                <w:vertAlign w:val="baseline"/>
              </w:rPr>
            </w:pPr>
          </w:p>
        </w:tc>
      </w:tr>
      <w:tr w14:paraId="341A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50ADF89A">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3</w:t>
            </w:r>
          </w:p>
        </w:tc>
        <w:tc>
          <w:tcPr>
            <w:tcW w:w="1369" w:type="dxa"/>
            <w:vMerge w:val="continue"/>
            <w:vAlign w:val="center"/>
          </w:tcPr>
          <w:p w14:paraId="0D067B4A">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vAlign w:val="center"/>
          </w:tcPr>
          <w:p w14:paraId="00D09B72">
            <w:pPr>
              <w:keepNext w:val="0"/>
              <w:keepLines w:val="0"/>
              <w:widowControl/>
              <w:suppressLineNumbers w:val="0"/>
              <w:spacing w:line="240" w:lineRule="auto"/>
              <w:jc w:val="center"/>
              <w:rPr>
                <w:rFonts w:hint="eastAsia" w:ascii="方正仿宋_GB2312" w:hAnsi="方正仿宋_GB2312" w:eastAsia="方正仿宋_GB2312" w:cs="方正仿宋_GB2312"/>
                <w:sz w:val="28"/>
                <w:szCs w:val="28"/>
                <w:vertAlign w:val="baseline"/>
                <w:lang w:val="en-US"/>
              </w:rPr>
            </w:pPr>
          </w:p>
        </w:tc>
        <w:tc>
          <w:tcPr>
            <w:tcW w:w="3210" w:type="dxa"/>
            <w:vAlign w:val="center"/>
          </w:tcPr>
          <w:p w14:paraId="2EBCB27E">
            <w:pPr>
              <w:keepNext w:val="0"/>
              <w:keepLines w:val="0"/>
              <w:widowControl/>
              <w:suppressLineNumbers w:val="0"/>
              <w:spacing w:line="240" w:lineRule="auto"/>
              <w:jc w:val="center"/>
              <w:rPr>
                <w:rFonts w:hint="eastAsia" w:ascii="方正仿宋_GB2312" w:hAnsi="方正仿宋_GB2312" w:eastAsia="方正仿宋_GB2312" w:cs="方正仿宋_GB2312"/>
                <w:sz w:val="28"/>
                <w:szCs w:val="28"/>
                <w:vertAlign w:val="baseline"/>
              </w:rPr>
            </w:pPr>
            <w:r>
              <w:rPr>
                <w:rFonts w:hint="eastAsia" w:ascii="方正仿宋_GB2312" w:hAnsi="方正仿宋_GB2312" w:eastAsia="方正仿宋_GB2312" w:cs="方正仿宋_GB2312"/>
                <w:color w:val="161616"/>
                <w:kern w:val="0"/>
                <w:sz w:val="28"/>
                <w:szCs w:val="28"/>
                <w:lang w:val="en-US" w:eastAsia="zh-CN" w:bidi="ar"/>
              </w:rPr>
              <w:t>澄清答疑列表</w:t>
            </w:r>
          </w:p>
        </w:tc>
        <w:tc>
          <w:tcPr>
            <w:tcW w:w="1388" w:type="dxa"/>
            <w:vAlign w:val="center"/>
          </w:tcPr>
          <w:p w14:paraId="6B364A38">
            <w:pPr>
              <w:spacing w:line="240" w:lineRule="auto"/>
              <w:rPr>
                <w:rFonts w:hint="eastAsia" w:ascii="方正仿宋_GB2312" w:hAnsi="方正仿宋_GB2312" w:eastAsia="方正仿宋_GB2312" w:cs="方正仿宋_GB2312"/>
                <w:sz w:val="28"/>
                <w:szCs w:val="28"/>
                <w:vertAlign w:val="baseline"/>
              </w:rPr>
            </w:pPr>
          </w:p>
        </w:tc>
      </w:tr>
      <w:tr w14:paraId="0A31B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1E0EDAE">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4</w:t>
            </w:r>
          </w:p>
        </w:tc>
        <w:tc>
          <w:tcPr>
            <w:tcW w:w="1369" w:type="dxa"/>
            <w:vMerge w:val="continue"/>
            <w:vAlign w:val="center"/>
          </w:tcPr>
          <w:p w14:paraId="1DED6D43">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vAlign w:val="center"/>
          </w:tcPr>
          <w:p w14:paraId="668B5A8F">
            <w:pPr>
              <w:spacing w:line="240" w:lineRule="auto"/>
              <w:jc w:val="center"/>
              <w:rPr>
                <w:rFonts w:hint="eastAsia" w:ascii="方正仿宋_GB2312" w:hAnsi="方正仿宋_GB2312" w:eastAsia="方正仿宋_GB2312" w:cs="方正仿宋_GB2312"/>
                <w:sz w:val="28"/>
                <w:szCs w:val="28"/>
                <w:vertAlign w:val="baseline"/>
              </w:rPr>
            </w:pPr>
          </w:p>
        </w:tc>
        <w:tc>
          <w:tcPr>
            <w:tcW w:w="3210" w:type="dxa"/>
            <w:vAlign w:val="center"/>
          </w:tcPr>
          <w:p w14:paraId="19CFFD5D">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采购结果列表</w:t>
            </w:r>
          </w:p>
        </w:tc>
        <w:tc>
          <w:tcPr>
            <w:tcW w:w="1388" w:type="dxa"/>
            <w:vAlign w:val="center"/>
          </w:tcPr>
          <w:p w14:paraId="165CE57E">
            <w:pPr>
              <w:spacing w:line="240" w:lineRule="auto"/>
              <w:rPr>
                <w:rFonts w:hint="eastAsia" w:ascii="方正仿宋_GB2312" w:hAnsi="方正仿宋_GB2312" w:eastAsia="方正仿宋_GB2312" w:cs="方正仿宋_GB2312"/>
                <w:sz w:val="28"/>
                <w:szCs w:val="28"/>
                <w:vertAlign w:val="baseline"/>
              </w:rPr>
            </w:pPr>
          </w:p>
        </w:tc>
      </w:tr>
      <w:tr w14:paraId="10AD8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1E7528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5</w:t>
            </w:r>
          </w:p>
        </w:tc>
        <w:tc>
          <w:tcPr>
            <w:tcW w:w="1369" w:type="dxa"/>
            <w:vMerge w:val="continue"/>
            <w:vAlign w:val="center"/>
          </w:tcPr>
          <w:p w14:paraId="4C5A4771">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vAlign w:val="center"/>
          </w:tcPr>
          <w:p w14:paraId="529B0E6C">
            <w:pPr>
              <w:spacing w:line="240" w:lineRule="auto"/>
              <w:jc w:val="center"/>
              <w:rPr>
                <w:rFonts w:hint="eastAsia" w:ascii="方正仿宋_GB2312" w:hAnsi="方正仿宋_GB2312" w:eastAsia="方正仿宋_GB2312" w:cs="方正仿宋_GB2312"/>
                <w:sz w:val="28"/>
                <w:szCs w:val="28"/>
                <w:vertAlign w:val="baseline"/>
              </w:rPr>
            </w:pPr>
          </w:p>
        </w:tc>
        <w:tc>
          <w:tcPr>
            <w:tcW w:w="3210" w:type="dxa"/>
            <w:vAlign w:val="center"/>
          </w:tcPr>
          <w:p w14:paraId="148DE58E">
            <w:pPr>
              <w:keepNext w:val="0"/>
              <w:keepLines w:val="0"/>
              <w:widowControl/>
              <w:suppressLineNumbers w:val="0"/>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color w:val="161616"/>
                <w:kern w:val="0"/>
                <w:sz w:val="28"/>
                <w:szCs w:val="28"/>
                <w:lang w:val="en-US" w:eastAsia="zh-CN" w:bidi="ar"/>
              </w:rPr>
              <w:t>采购公告详情</w:t>
            </w:r>
          </w:p>
        </w:tc>
        <w:tc>
          <w:tcPr>
            <w:tcW w:w="1388" w:type="dxa"/>
            <w:vAlign w:val="center"/>
          </w:tcPr>
          <w:p w14:paraId="7BDCDDE5">
            <w:pPr>
              <w:spacing w:line="240" w:lineRule="auto"/>
              <w:rPr>
                <w:rFonts w:hint="eastAsia" w:ascii="方正仿宋_GB2312" w:hAnsi="方正仿宋_GB2312" w:eastAsia="方正仿宋_GB2312" w:cs="方正仿宋_GB2312"/>
                <w:sz w:val="28"/>
                <w:szCs w:val="28"/>
                <w:vertAlign w:val="baseline"/>
              </w:rPr>
            </w:pPr>
          </w:p>
        </w:tc>
      </w:tr>
      <w:tr w14:paraId="4A93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1000DA6">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6</w:t>
            </w:r>
          </w:p>
        </w:tc>
        <w:tc>
          <w:tcPr>
            <w:tcW w:w="1369" w:type="dxa"/>
            <w:vMerge w:val="continue"/>
            <w:vAlign w:val="center"/>
          </w:tcPr>
          <w:p w14:paraId="33CEED10">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vAlign w:val="center"/>
          </w:tcPr>
          <w:p w14:paraId="353D30AA">
            <w:pPr>
              <w:spacing w:line="240" w:lineRule="auto"/>
              <w:jc w:val="center"/>
              <w:rPr>
                <w:rFonts w:hint="eastAsia" w:ascii="方正仿宋_GB2312" w:hAnsi="方正仿宋_GB2312" w:eastAsia="方正仿宋_GB2312" w:cs="方正仿宋_GB2312"/>
                <w:sz w:val="28"/>
                <w:szCs w:val="28"/>
                <w:vertAlign w:val="baseline"/>
              </w:rPr>
            </w:pPr>
          </w:p>
        </w:tc>
        <w:tc>
          <w:tcPr>
            <w:tcW w:w="3210" w:type="dxa"/>
            <w:vAlign w:val="center"/>
          </w:tcPr>
          <w:p w14:paraId="5804B826">
            <w:pPr>
              <w:keepNext w:val="0"/>
              <w:keepLines w:val="0"/>
              <w:widowControl/>
              <w:suppressLineNumbers w:val="0"/>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color w:val="161616"/>
                <w:kern w:val="0"/>
                <w:sz w:val="28"/>
                <w:szCs w:val="28"/>
                <w:lang w:val="en-US" w:eastAsia="zh-CN" w:bidi="ar"/>
              </w:rPr>
              <w:t>澄清答疑详情</w:t>
            </w:r>
          </w:p>
        </w:tc>
        <w:tc>
          <w:tcPr>
            <w:tcW w:w="1388" w:type="dxa"/>
            <w:vAlign w:val="center"/>
          </w:tcPr>
          <w:p w14:paraId="6E3CE8B6">
            <w:pPr>
              <w:spacing w:line="240" w:lineRule="auto"/>
              <w:rPr>
                <w:rFonts w:hint="eastAsia" w:ascii="方正仿宋_GB2312" w:hAnsi="方正仿宋_GB2312" w:eastAsia="方正仿宋_GB2312" w:cs="方正仿宋_GB2312"/>
                <w:sz w:val="28"/>
                <w:szCs w:val="28"/>
                <w:vertAlign w:val="baseline"/>
              </w:rPr>
            </w:pPr>
          </w:p>
        </w:tc>
      </w:tr>
      <w:tr w14:paraId="35E94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732DA70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7</w:t>
            </w:r>
          </w:p>
        </w:tc>
        <w:tc>
          <w:tcPr>
            <w:tcW w:w="1369" w:type="dxa"/>
            <w:vMerge w:val="continue"/>
            <w:vAlign w:val="center"/>
          </w:tcPr>
          <w:p w14:paraId="2C78B24E">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vAlign w:val="center"/>
          </w:tcPr>
          <w:p w14:paraId="0FDF6A95">
            <w:pPr>
              <w:spacing w:line="240" w:lineRule="auto"/>
              <w:jc w:val="center"/>
              <w:rPr>
                <w:rFonts w:hint="eastAsia" w:ascii="方正仿宋_GB2312" w:hAnsi="方正仿宋_GB2312" w:eastAsia="方正仿宋_GB2312" w:cs="方正仿宋_GB2312"/>
                <w:sz w:val="28"/>
                <w:szCs w:val="28"/>
                <w:vertAlign w:val="baseline"/>
              </w:rPr>
            </w:pPr>
          </w:p>
        </w:tc>
        <w:tc>
          <w:tcPr>
            <w:tcW w:w="3210" w:type="dxa"/>
            <w:vAlign w:val="center"/>
          </w:tcPr>
          <w:p w14:paraId="7C3C138B">
            <w:pPr>
              <w:keepNext w:val="0"/>
              <w:keepLines w:val="0"/>
              <w:widowControl/>
              <w:suppressLineNumbers w:val="0"/>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color w:val="161616"/>
                <w:kern w:val="0"/>
                <w:sz w:val="28"/>
                <w:szCs w:val="28"/>
                <w:lang w:val="en-US" w:eastAsia="zh-CN" w:bidi="ar"/>
              </w:rPr>
              <w:t>采购结果详情</w:t>
            </w:r>
          </w:p>
        </w:tc>
        <w:tc>
          <w:tcPr>
            <w:tcW w:w="1388" w:type="dxa"/>
            <w:vAlign w:val="center"/>
          </w:tcPr>
          <w:p w14:paraId="1CC8C83D">
            <w:pPr>
              <w:spacing w:line="240" w:lineRule="auto"/>
              <w:rPr>
                <w:rFonts w:hint="eastAsia" w:ascii="方正仿宋_GB2312" w:hAnsi="方正仿宋_GB2312" w:eastAsia="方正仿宋_GB2312" w:cs="方正仿宋_GB2312"/>
                <w:sz w:val="28"/>
                <w:szCs w:val="28"/>
                <w:vertAlign w:val="baseline"/>
              </w:rPr>
            </w:pPr>
          </w:p>
        </w:tc>
      </w:tr>
      <w:tr w14:paraId="10FB4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9C574D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8</w:t>
            </w:r>
          </w:p>
        </w:tc>
        <w:tc>
          <w:tcPr>
            <w:tcW w:w="1369" w:type="dxa"/>
            <w:vMerge w:val="continue"/>
            <w:vAlign w:val="center"/>
          </w:tcPr>
          <w:p w14:paraId="079C4727">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7DD9BED9">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关于我们</w:t>
            </w:r>
          </w:p>
          <w:p w14:paraId="456CEC1B">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接口</w:t>
            </w:r>
          </w:p>
        </w:tc>
        <w:tc>
          <w:tcPr>
            <w:tcW w:w="3210" w:type="dxa"/>
            <w:shd w:val="clear" w:color="auto" w:fill="auto"/>
            <w:vAlign w:val="center"/>
          </w:tcPr>
          <w:p w14:paraId="5D32933D">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关于我们</w:t>
            </w:r>
          </w:p>
        </w:tc>
        <w:tc>
          <w:tcPr>
            <w:tcW w:w="1388" w:type="dxa"/>
            <w:vAlign w:val="center"/>
          </w:tcPr>
          <w:p w14:paraId="01D75354">
            <w:pPr>
              <w:spacing w:line="240" w:lineRule="auto"/>
              <w:rPr>
                <w:rFonts w:hint="eastAsia" w:ascii="方正仿宋_GB2312" w:hAnsi="方正仿宋_GB2312" w:eastAsia="方正仿宋_GB2312" w:cs="方正仿宋_GB2312"/>
                <w:sz w:val="28"/>
                <w:szCs w:val="28"/>
                <w:vertAlign w:val="baseline"/>
              </w:rPr>
            </w:pPr>
          </w:p>
        </w:tc>
      </w:tr>
      <w:tr w14:paraId="0F54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738C552C">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9</w:t>
            </w:r>
          </w:p>
        </w:tc>
        <w:tc>
          <w:tcPr>
            <w:tcW w:w="1369" w:type="dxa"/>
            <w:vMerge w:val="continue"/>
            <w:vAlign w:val="center"/>
          </w:tcPr>
          <w:p w14:paraId="49194579">
            <w:pPr>
              <w:spacing w:line="240" w:lineRule="auto"/>
              <w:rPr>
                <w:rFonts w:hint="eastAsia" w:ascii="方正仿宋_GB2312" w:hAnsi="方正仿宋_GB2312" w:eastAsia="方正仿宋_GB2312" w:cs="方正仿宋_GB2312"/>
                <w:sz w:val="28"/>
                <w:szCs w:val="28"/>
                <w:vertAlign w:val="baseline"/>
              </w:rPr>
            </w:pPr>
          </w:p>
        </w:tc>
        <w:tc>
          <w:tcPr>
            <w:tcW w:w="1680" w:type="dxa"/>
            <w:vMerge w:val="restart"/>
            <w:shd w:val="clear" w:color="auto" w:fill="auto"/>
            <w:vAlign w:val="center"/>
          </w:tcPr>
          <w:p w14:paraId="1FCC2041">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供应商</w:t>
            </w:r>
            <w:r>
              <w:rPr>
                <w:rFonts w:hint="eastAsia" w:ascii="方正仿宋_GB2312" w:hAnsi="方正仿宋_GB2312" w:eastAsia="方正仿宋_GB2312" w:cs="方正仿宋_GB2312"/>
                <w:sz w:val="28"/>
                <w:szCs w:val="28"/>
                <w:vertAlign w:val="baseline"/>
                <w:lang w:val="en-US" w:eastAsia="zh-CN"/>
              </w:rPr>
              <w:t>接口</w:t>
            </w:r>
          </w:p>
        </w:tc>
        <w:tc>
          <w:tcPr>
            <w:tcW w:w="3210" w:type="dxa"/>
            <w:shd w:val="clear" w:color="auto" w:fill="auto"/>
            <w:vAlign w:val="center"/>
          </w:tcPr>
          <w:p w14:paraId="6C66A987">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注册、登录、密码修改</w:t>
            </w:r>
          </w:p>
        </w:tc>
        <w:tc>
          <w:tcPr>
            <w:tcW w:w="1388" w:type="dxa"/>
            <w:vAlign w:val="center"/>
          </w:tcPr>
          <w:p w14:paraId="75008DCC">
            <w:pPr>
              <w:spacing w:line="240" w:lineRule="auto"/>
              <w:rPr>
                <w:rFonts w:hint="eastAsia" w:ascii="方正仿宋_GB2312" w:hAnsi="方正仿宋_GB2312" w:eastAsia="方正仿宋_GB2312" w:cs="方正仿宋_GB2312"/>
                <w:sz w:val="28"/>
                <w:szCs w:val="28"/>
                <w:vertAlign w:val="baseline"/>
              </w:rPr>
            </w:pPr>
          </w:p>
        </w:tc>
      </w:tr>
      <w:tr w14:paraId="66EC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73623A6F">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10</w:t>
            </w:r>
          </w:p>
        </w:tc>
        <w:tc>
          <w:tcPr>
            <w:tcW w:w="1369" w:type="dxa"/>
            <w:vMerge w:val="continue"/>
            <w:vAlign w:val="center"/>
          </w:tcPr>
          <w:p w14:paraId="22BC2403">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7C05F2BB">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072A085C">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供应商</w:t>
            </w:r>
            <w:r>
              <w:rPr>
                <w:rFonts w:hint="eastAsia" w:ascii="方正仿宋_GB2312" w:hAnsi="方正仿宋_GB2312" w:eastAsia="方正仿宋_GB2312" w:cs="方正仿宋_GB2312"/>
                <w:color w:val="161616"/>
                <w:kern w:val="2"/>
                <w:sz w:val="28"/>
                <w:szCs w:val="28"/>
                <w:vertAlign w:val="baseline"/>
                <w:lang w:val="en-US" w:eastAsia="zh-CN" w:bidi="ar-SA"/>
              </w:rPr>
              <w:t>信息展示</w:t>
            </w:r>
          </w:p>
        </w:tc>
        <w:tc>
          <w:tcPr>
            <w:tcW w:w="1388" w:type="dxa"/>
            <w:vAlign w:val="center"/>
          </w:tcPr>
          <w:p w14:paraId="45A4A523">
            <w:pPr>
              <w:spacing w:line="240" w:lineRule="auto"/>
              <w:rPr>
                <w:rFonts w:hint="eastAsia" w:ascii="方正仿宋_GB2312" w:hAnsi="方正仿宋_GB2312" w:eastAsia="方正仿宋_GB2312" w:cs="方正仿宋_GB2312"/>
                <w:sz w:val="28"/>
                <w:szCs w:val="28"/>
                <w:vertAlign w:val="baseline"/>
              </w:rPr>
            </w:pPr>
          </w:p>
        </w:tc>
      </w:tr>
      <w:tr w14:paraId="2614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7166E51B">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11</w:t>
            </w:r>
          </w:p>
        </w:tc>
        <w:tc>
          <w:tcPr>
            <w:tcW w:w="1369" w:type="dxa"/>
            <w:vMerge w:val="continue"/>
            <w:vAlign w:val="center"/>
          </w:tcPr>
          <w:p w14:paraId="03278669">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5C132541">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2F72C67E">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供应商信息修改</w:t>
            </w:r>
          </w:p>
        </w:tc>
        <w:tc>
          <w:tcPr>
            <w:tcW w:w="1388" w:type="dxa"/>
            <w:vAlign w:val="center"/>
          </w:tcPr>
          <w:p w14:paraId="6788E7E6">
            <w:pPr>
              <w:spacing w:line="240" w:lineRule="auto"/>
              <w:rPr>
                <w:rFonts w:hint="eastAsia" w:ascii="方正仿宋_GB2312" w:hAnsi="方正仿宋_GB2312" w:eastAsia="方正仿宋_GB2312" w:cs="方正仿宋_GB2312"/>
                <w:sz w:val="28"/>
                <w:szCs w:val="28"/>
                <w:vertAlign w:val="baseline"/>
              </w:rPr>
            </w:pPr>
          </w:p>
        </w:tc>
      </w:tr>
      <w:tr w14:paraId="0C44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2A40BF7E">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12</w:t>
            </w:r>
          </w:p>
        </w:tc>
        <w:tc>
          <w:tcPr>
            <w:tcW w:w="1369" w:type="dxa"/>
            <w:vMerge w:val="continue"/>
            <w:vAlign w:val="center"/>
          </w:tcPr>
          <w:p w14:paraId="032C7EB3">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3004EE63">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4F063D76">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绑定手机号、修改手机号</w:t>
            </w:r>
          </w:p>
        </w:tc>
        <w:tc>
          <w:tcPr>
            <w:tcW w:w="1388" w:type="dxa"/>
            <w:vAlign w:val="center"/>
          </w:tcPr>
          <w:p w14:paraId="658360FE">
            <w:pPr>
              <w:spacing w:line="240" w:lineRule="auto"/>
              <w:rPr>
                <w:rFonts w:hint="eastAsia" w:ascii="方正仿宋_GB2312" w:hAnsi="方正仿宋_GB2312" w:eastAsia="方正仿宋_GB2312" w:cs="方正仿宋_GB2312"/>
                <w:sz w:val="28"/>
                <w:szCs w:val="28"/>
                <w:vertAlign w:val="baseline"/>
              </w:rPr>
            </w:pPr>
          </w:p>
        </w:tc>
      </w:tr>
      <w:tr w14:paraId="7066F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3C1C51A5">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13</w:t>
            </w:r>
          </w:p>
        </w:tc>
        <w:tc>
          <w:tcPr>
            <w:tcW w:w="1369" w:type="dxa"/>
            <w:vMerge w:val="continue"/>
            <w:vAlign w:val="center"/>
          </w:tcPr>
          <w:p w14:paraId="73E178A2">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79969047">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20A4C073">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采购信息附件下载</w:t>
            </w:r>
          </w:p>
        </w:tc>
        <w:tc>
          <w:tcPr>
            <w:tcW w:w="1388" w:type="dxa"/>
            <w:vAlign w:val="center"/>
          </w:tcPr>
          <w:p w14:paraId="6A433AFB">
            <w:pPr>
              <w:spacing w:line="240" w:lineRule="auto"/>
              <w:rPr>
                <w:rFonts w:hint="eastAsia" w:ascii="方正仿宋_GB2312" w:hAnsi="方正仿宋_GB2312" w:eastAsia="方正仿宋_GB2312" w:cs="方正仿宋_GB2312"/>
                <w:sz w:val="28"/>
                <w:szCs w:val="28"/>
                <w:vertAlign w:val="baseline"/>
              </w:rPr>
            </w:pPr>
          </w:p>
        </w:tc>
      </w:tr>
      <w:tr w14:paraId="139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4BAC288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14</w:t>
            </w:r>
          </w:p>
        </w:tc>
        <w:tc>
          <w:tcPr>
            <w:tcW w:w="1369" w:type="dxa"/>
            <w:vMerge w:val="continue"/>
            <w:vAlign w:val="center"/>
          </w:tcPr>
          <w:p w14:paraId="1ACF5321">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08F7B9B2">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1D9F4A88">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报价列表展示</w:t>
            </w:r>
          </w:p>
        </w:tc>
        <w:tc>
          <w:tcPr>
            <w:tcW w:w="1388" w:type="dxa"/>
            <w:vAlign w:val="center"/>
          </w:tcPr>
          <w:p w14:paraId="2B8929B2">
            <w:pPr>
              <w:spacing w:line="240" w:lineRule="auto"/>
              <w:rPr>
                <w:rFonts w:hint="eastAsia" w:ascii="方正仿宋_GB2312" w:hAnsi="方正仿宋_GB2312" w:eastAsia="方正仿宋_GB2312" w:cs="方正仿宋_GB2312"/>
                <w:sz w:val="28"/>
                <w:szCs w:val="28"/>
                <w:vertAlign w:val="baseline"/>
              </w:rPr>
            </w:pPr>
          </w:p>
        </w:tc>
      </w:tr>
      <w:tr w14:paraId="2DD5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705EF30">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15</w:t>
            </w:r>
          </w:p>
        </w:tc>
        <w:tc>
          <w:tcPr>
            <w:tcW w:w="1369" w:type="dxa"/>
            <w:vMerge w:val="continue"/>
            <w:vAlign w:val="center"/>
          </w:tcPr>
          <w:p w14:paraId="2A256D0A">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0C9FC47B">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17CF5607">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供应商续费增值服务</w:t>
            </w:r>
          </w:p>
        </w:tc>
        <w:tc>
          <w:tcPr>
            <w:tcW w:w="1388" w:type="dxa"/>
            <w:vAlign w:val="center"/>
          </w:tcPr>
          <w:p w14:paraId="757AA054">
            <w:pPr>
              <w:spacing w:line="240" w:lineRule="auto"/>
              <w:rPr>
                <w:rFonts w:hint="eastAsia" w:ascii="方正仿宋_GB2312" w:hAnsi="方正仿宋_GB2312" w:eastAsia="方正仿宋_GB2312" w:cs="方正仿宋_GB2312"/>
                <w:sz w:val="28"/>
                <w:szCs w:val="28"/>
                <w:vertAlign w:val="baseline"/>
              </w:rPr>
            </w:pPr>
          </w:p>
        </w:tc>
      </w:tr>
      <w:tr w14:paraId="6EA8F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D65020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16</w:t>
            </w:r>
          </w:p>
        </w:tc>
        <w:tc>
          <w:tcPr>
            <w:tcW w:w="1369" w:type="dxa"/>
            <w:vMerge w:val="continue"/>
            <w:vAlign w:val="center"/>
          </w:tcPr>
          <w:p w14:paraId="05C8ACBC">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596FF1DE">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3B1FFE4C">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上传报价</w:t>
            </w:r>
          </w:p>
        </w:tc>
        <w:tc>
          <w:tcPr>
            <w:tcW w:w="1388" w:type="dxa"/>
            <w:vAlign w:val="center"/>
          </w:tcPr>
          <w:p w14:paraId="42E70829">
            <w:pPr>
              <w:spacing w:line="240" w:lineRule="auto"/>
              <w:rPr>
                <w:rFonts w:hint="eastAsia" w:ascii="方正仿宋_GB2312" w:hAnsi="方正仿宋_GB2312" w:eastAsia="方正仿宋_GB2312" w:cs="方正仿宋_GB2312"/>
                <w:sz w:val="28"/>
                <w:szCs w:val="28"/>
                <w:vertAlign w:val="baseline"/>
              </w:rPr>
            </w:pPr>
          </w:p>
        </w:tc>
      </w:tr>
      <w:tr w14:paraId="5F61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BE4E38D">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17</w:t>
            </w:r>
          </w:p>
        </w:tc>
        <w:tc>
          <w:tcPr>
            <w:tcW w:w="1369" w:type="dxa"/>
            <w:vMerge w:val="continue"/>
            <w:vAlign w:val="center"/>
          </w:tcPr>
          <w:p w14:paraId="11C3AB84">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3BC9D15C">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帮助中心</w:t>
            </w:r>
          </w:p>
          <w:p w14:paraId="7136734F">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接口</w:t>
            </w:r>
          </w:p>
        </w:tc>
        <w:tc>
          <w:tcPr>
            <w:tcW w:w="3210" w:type="dxa"/>
            <w:shd w:val="clear" w:color="auto" w:fill="auto"/>
            <w:vAlign w:val="center"/>
          </w:tcPr>
          <w:p w14:paraId="747CBA3F">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color w:val="161616"/>
                <w:kern w:val="2"/>
                <w:sz w:val="28"/>
                <w:szCs w:val="28"/>
                <w:vertAlign w:val="baseline"/>
                <w:lang w:val="en-US" w:eastAsia="zh-CN" w:bidi="ar-SA"/>
              </w:rPr>
              <w:t>帮助中心</w:t>
            </w:r>
          </w:p>
        </w:tc>
        <w:tc>
          <w:tcPr>
            <w:tcW w:w="1388" w:type="dxa"/>
            <w:vAlign w:val="center"/>
          </w:tcPr>
          <w:p w14:paraId="7DF92B17">
            <w:pPr>
              <w:spacing w:line="240" w:lineRule="auto"/>
              <w:rPr>
                <w:rFonts w:hint="eastAsia" w:ascii="方正仿宋_GB2312" w:hAnsi="方正仿宋_GB2312" w:eastAsia="方正仿宋_GB2312" w:cs="方正仿宋_GB2312"/>
                <w:sz w:val="28"/>
                <w:szCs w:val="28"/>
                <w:vertAlign w:val="baseline"/>
              </w:rPr>
            </w:pPr>
          </w:p>
        </w:tc>
      </w:tr>
      <w:tr w14:paraId="16B79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4F25CC3">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18</w:t>
            </w:r>
          </w:p>
        </w:tc>
        <w:tc>
          <w:tcPr>
            <w:tcW w:w="1369" w:type="dxa"/>
            <w:vMerge w:val="continue"/>
            <w:vAlign w:val="center"/>
          </w:tcPr>
          <w:p w14:paraId="7DC4A5FD">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501C845E">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短信接口</w:t>
            </w:r>
          </w:p>
        </w:tc>
        <w:tc>
          <w:tcPr>
            <w:tcW w:w="3210" w:type="dxa"/>
            <w:shd w:val="clear" w:color="auto" w:fill="auto"/>
            <w:vAlign w:val="center"/>
          </w:tcPr>
          <w:p w14:paraId="648996A9">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注册、修改密码短信验证</w:t>
            </w:r>
          </w:p>
        </w:tc>
        <w:tc>
          <w:tcPr>
            <w:tcW w:w="1388" w:type="dxa"/>
            <w:vAlign w:val="center"/>
          </w:tcPr>
          <w:p w14:paraId="178DCD5D">
            <w:pPr>
              <w:spacing w:line="240" w:lineRule="auto"/>
              <w:rPr>
                <w:rFonts w:hint="eastAsia" w:ascii="方正仿宋_GB2312" w:hAnsi="方正仿宋_GB2312" w:eastAsia="方正仿宋_GB2312" w:cs="方正仿宋_GB2312"/>
                <w:sz w:val="28"/>
                <w:szCs w:val="28"/>
                <w:vertAlign w:val="baseline"/>
              </w:rPr>
            </w:pPr>
          </w:p>
        </w:tc>
      </w:tr>
      <w:tr w14:paraId="2FB13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A58344A">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19</w:t>
            </w:r>
          </w:p>
        </w:tc>
        <w:tc>
          <w:tcPr>
            <w:tcW w:w="1369" w:type="dxa"/>
            <w:vMerge w:val="continue"/>
            <w:vAlign w:val="center"/>
          </w:tcPr>
          <w:p w14:paraId="0F003E9A">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51D5CDB2">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验证码接口</w:t>
            </w:r>
          </w:p>
        </w:tc>
        <w:tc>
          <w:tcPr>
            <w:tcW w:w="3210" w:type="dxa"/>
            <w:shd w:val="clear" w:color="auto" w:fill="auto"/>
            <w:vAlign w:val="center"/>
          </w:tcPr>
          <w:p w14:paraId="0EBA7691">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图片验证码</w:t>
            </w:r>
          </w:p>
        </w:tc>
        <w:tc>
          <w:tcPr>
            <w:tcW w:w="1388" w:type="dxa"/>
            <w:vAlign w:val="center"/>
          </w:tcPr>
          <w:p w14:paraId="6B4837B9">
            <w:pPr>
              <w:spacing w:line="240" w:lineRule="auto"/>
              <w:rPr>
                <w:rFonts w:hint="eastAsia" w:ascii="方正仿宋_GB2312" w:hAnsi="方正仿宋_GB2312" w:eastAsia="方正仿宋_GB2312" w:cs="方正仿宋_GB2312"/>
                <w:sz w:val="28"/>
                <w:szCs w:val="28"/>
                <w:vertAlign w:val="baseline"/>
              </w:rPr>
            </w:pPr>
          </w:p>
        </w:tc>
      </w:tr>
      <w:tr w14:paraId="29FA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638418D">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20</w:t>
            </w:r>
          </w:p>
        </w:tc>
        <w:tc>
          <w:tcPr>
            <w:tcW w:w="1369" w:type="dxa"/>
            <w:vMerge w:val="continue"/>
            <w:vAlign w:val="center"/>
          </w:tcPr>
          <w:p w14:paraId="136C214D">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53007566">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注册须知</w:t>
            </w:r>
          </w:p>
          <w:p w14:paraId="31ED7107">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接口</w:t>
            </w:r>
          </w:p>
        </w:tc>
        <w:tc>
          <w:tcPr>
            <w:tcW w:w="3210" w:type="dxa"/>
            <w:shd w:val="clear" w:color="auto" w:fill="auto"/>
            <w:vAlign w:val="center"/>
          </w:tcPr>
          <w:p w14:paraId="72B71529">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注册须知信息展示</w:t>
            </w:r>
          </w:p>
        </w:tc>
        <w:tc>
          <w:tcPr>
            <w:tcW w:w="1388" w:type="dxa"/>
            <w:vAlign w:val="center"/>
          </w:tcPr>
          <w:p w14:paraId="5C070A0B">
            <w:pPr>
              <w:spacing w:line="240" w:lineRule="auto"/>
              <w:rPr>
                <w:rFonts w:hint="eastAsia" w:ascii="方正仿宋_GB2312" w:hAnsi="方正仿宋_GB2312" w:eastAsia="方正仿宋_GB2312" w:cs="方正仿宋_GB2312"/>
                <w:sz w:val="28"/>
                <w:szCs w:val="28"/>
                <w:vertAlign w:val="baseline"/>
              </w:rPr>
            </w:pPr>
          </w:p>
        </w:tc>
      </w:tr>
      <w:tr w14:paraId="79D4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F16E184">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21</w:t>
            </w:r>
          </w:p>
        </w:tc>
        <w:tc>
          <w:tcPr>
            <w:tcW w:w="1369" w:type="dxa"/>
            <w:vMerge w:val="continue"/>
            <w:vAlign w:val="center"/>
          </w:tcPr>
          <w:p w14:paraId="0E23234E">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23EF7C15">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网站申明</w:t>
            </w:r>
          </w:p>
          <w:p w14:paraId="1B7E44F8">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接口</w:t>
            </w:r>
          </w:p>
        </w:tc>
        <w:tc>
          <w:tcPr>
            <w:tcW w:w="3210" w:type="dxa"/>
            <w:shd w:val="clear" w:color="auto" w:fill="auto"/>
            <w:vAlign w:val="center"/>
          </w:tcPr>
          <w:p w14:paraId="2D3DF02C">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color w:val="161616"/>
                <w:kern w:val="2"/>
                <w:sz w:val="28"/>
                <w:szCs w:val="28"/>
                <w:vertAlign w:val="baseline"/>
                <w:lang w:val="en-US" w:eastAsia="zh-CN" w:bidi="ar-SA"/>
              </w:rPr>
              <w:t>网站申明信息展示</w:t>
            </w:r>
          </w:p>
        </w:tc>
        <w:tc>
          <w:tcPr>
            <w:tcW w:w="1388" w:type="dxa"/>
            <w:vAlign w:val="center"/>
          </w:tcPr>
          <w:p w14:paraId="2651FBAC">
            <w:pPr>
              <w:spacing w:line="240" w:lineRule="auto"/>
              <w:rPr>
                <w:rFonts w:hint="eastAsia" w:ascii="方正仿宋_GB2312" w:hAnsi="方正仿宋_GB2312" w:eastAsia="方正仿宋_GB2312" w:cs="方正仿宋_GB2312"/>
                <w:sz w:val="28"/>
                <w:szCs w:val="28"/>
                <w:vertAlign w:val="baseline"/>
              </w:rPr>
            </w:pPr>
          </w:p>
        </w:tc>
      </w:tr>
      <w:tr w14:paraId="6A252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FF31B3A">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22</w:t>
            </w:r>
          </w:p>
        </w:tc>
        <w:tc>
          <w:tcPr>
            <w:tcW w:w="1369" w:type="dxa"/>
            <w:vMerge w:val="restart"/>
            <w:vAlign w:val="center"/>
          </w:tcPr>
          <w:p w14:paraId="19971399">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rPr>
              <w:t>直采后台管理</w:t>
            </w:r>
            <w:r>
              <w:rPr>
                <w:rFonts w:hint="eastAsia" w:ascii="方正仿宋_GB2312" w:hAnsi="方正仿宋_GB2312" w:eastAsia="方正仿宋_GB2312" w:cs="方正仿宋_GB2312"/>
                <w:sz w:val="28"/>
                <w:szCs w:val="28"/>
                <w:vertAlign w:val="baseline"/>
                <w:lang w:val="en-US" w:eastAsia="zh-CN"/>
              </w:rPr>
              <w:t>系统</w:t>
            </w:r>
          </w:p>
          <w:p w14:paraId="694111CC">
            <w:pPr>
              <w:spacing w:line="240" w:lineRule="auto"/>
              <w:jc w:val="center"/>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eastAsia="zh-CN"/>
              </w:rPr>
              <w:t>（</w:t>
            </w:r>
            <w:r>
              <w:rPr>
                <w:rFonts w:hint="eastAsia" w:ascii="方正仿宋_GB2312" w:hAnsi="方正仿宋_GB2312" w:eastAsia="方正仿宋_GB2312" w:cs="方正仿宋_GB2312"/>
                <w:sz w:val="28"/>
                <w:szCs w:val="28"/>
                <w:vertAlign w:val="baseline"/>
                <w:lang w:val="en-US" w:eastAsia="zh-CN"/>
              </w:rPr>
              <w:t>前后端</w:t>
            </w:r>
            <w:r>
              <w:rPr>
                <w:rFonts w:hint="eastAsia" w:ascii="方正仿宋_GB2312" w:hAnsi="方正仿宋_GB2312" w:eastAsia="方正仿宋_GB2312" w:cs="方正仿宋_GB2312"/>
                <w:sz w:val="28"/>
                <w:szCs w:val="28"/>
                <w:vertAlign w:val="baseline"/>
                <w:lang w:eastAsia="zh-CN"/>
              </w:rPr>
              <w:t>）</w:t>
            </w:r>
          </w:p>
        </w:tc>
        <w:tc>
          <w:tcPr>
            <w:tcW w:w="1680" w:type="dxa"/>
            <w:vMerge w:val="restart"/>
            <w:shd w:val="clear" w:color="auto" w:fill="auto"/>
            <w:vAlign w:val="center"/>
          </w:tcPr>
          <w:p w14:paraId="31A107C5">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采购信息</w:t>
            </w:r>
          </w:p>
          <w:p w14:paraId="242B179F">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管理</w:t>
            </w:r>
          </w:p>
        </w:tc>
        <w:tc>
          <w:tcPr>
            <w:tcW w:w="3210" w:type="dxa"/>
            <w:shd w:val="clear" w:color="auto" w:fill="auto"/>
            <w:vAlign w:val="center"/>
          </w:tcPr>
          <w:p w14:paraId="5CE13255">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采购公告信息发布发布</w:t>
            </w:r>
          </w:p>
        </w:tc>
        <w:tc>
          <w:tcPr>
            <w:tcW w:w="1388" w:type="dxa"/>
            <w:vAlign w:val="center"/>
          </w:tcPr>
          <w:p w14:paraId="70FDBD72">
            <w:pPr>
              <w:spacing w:line="240" w:lineRule="auto"/>
              <w:rPr>
                <w:rFonts w:hint="eastAsia" w:ascii="方正仿宋_GB2312" w:hAnsi="方正仿宋_GB2312" w:eastAsia="方正仿宋_GB2312" w:cs="方正仿宋_GB2312"/>
                <w:sz w:val="28"/>
                <w:szCs w:val="28"/>
                <w:vertAlign w:val="baseline"/>
              </w:rPr>
            </w:pPr>
          </w:p>
        </w:tc>
      </w:tr>
      <w:tr w14:paraId="125F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47AAABDB">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23</w:t>
            </w:r>
          </w:p>
        </w:tc>
        <w:tc>
          <w:tcPr>
            <w:tcW w:w="1369" w:type="dxa"/>
            <w:vMerge w:val="continue"/>
            <w:vAlign w:val="center"/>
          </w:tcPr>
          <w:p w14:paraId="62FE38BC">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42A81EAC">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4BCCB249">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澄清答疑信息发布发布</w:t>
            </w:r>
          </w:p>
        </w:tc>
        <w:tc>
          <w:tcPr>
            <w:tcW w:w="1388" w:type="dxa"/>
            <w:vAlign w:val="center"/>
          </w:tcPr>
          <w:p w14:paraId="79304EB3">
            <w:pPr>
              <w:spacing w:line="240" w:lineRule="auto"/>
              <w:rPr>
                <w:rFonts w:hint="eastAsia" w:ascii="方正仿宋_GB2312" w:hAnsi="方正仿宋_GB2312" w:eastAsia="方正仿宋_GB2312" w:cs="方正仿宋_GB2312"/>
                <w:sz w:val="28"/>
                <w:szCs w:val="28"/>
                <w:vertAlign w:val="baseline"/>
              </w:rPr>
            </w:pPr>
          </w:p>
        </w:tc>
      </w:tr>
      <w:tr w14:paraId="5D48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73B2AD7E">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24</w:t>
            </w:r>
          </w:p>
        </w:tc>
        <w:tc>
          <w:tcPr>
            <w:tcW w:w="1369" w:type="dxa"/>
            <w:vMerge w:val="continue"/>
            <w:vAlign w:val="center"/>
          </w:tcPr>
          <w:p w14:paraId="25B270BC">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2087B7F9">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51774A80">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采购结果公示信息发布</w:t>
            </w:r>
          </w:p>
        </w:tc>
        <w:tc>
          <w:tcPr>
            <w:tcW w:w="1388" w:type="dxa"/>
            <w:vAlign w:val="center"/>
          </w:tcPr>
          <w:p w14:paraId="36E1257B">
            <w:pPr>
              <w:spacing w:line="240" w:lineRule="auto"/>
              <w:rPr>
                <w:rFonts w:hint="eastAsia" w:ascii="方正仿宋_GB2312" w:hAnsi="方正仿宋_GB2312" w:eastAsia="方正仿宋_GB2312" w:cs="方正仿宋_GB2312"/>
                <w:sz w:val="28"/>
                <w:szCs w:val="28"/>
                <w:vertAlign w:val="baseline"/>
              </w:rPr>
            </w:pPr>
          </w:p>
        </w:tc>
      </w:tr>
      <w:tr w14:paraId="47F98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741BAE3">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25</w:t>
            </w:r>
          </w:p>
        </w:tc>
        <w:tc>
          <w:tcPr>
            <w:tcW w:w="1369" w:type="dxa"/>
            <w:vMerge w:val="continue"/>
            <w:vAlign w:val="center"/>
          </w:tcPr>
          <w:p w14:paraId="20CEC178">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3A4B8AFC">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695698D5">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采购公告列表管理</w:t>
            </w:r>
          </w:p>
        </w:tc>
        <w:tc>
          <w:tcPr>
            <w:tcW w:w="1388" w:type="dxa"/>
            <w:vAlign w:val="center"/>
          </w:tcPr>
          <w:p w14:paraId="483ABBC4">
            <w:pPr>
              <w:spacing w:line="240" w:lineRule="auto"/>
              <w:rPr>
                <w:rFonts w:hint="eastAsia" w:ascii="方正仿宋_GB2312" w:hAnsi="方正仿宋_GB2312" w:eastAsia="方正仿宋_GB2312" w:cs="方正仿宋_GB2312"/>
                <w:sz w:val="28"/>
                <w:szCs w:val="28"/>
                <w:vertAlign w:val="baseline"/>
              </w:rPr>
            </w:pPr>
          </w:p>
        </w:tc>
      </w:tr>
      <w:tr w14:paraId="03FD1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A822B2C">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26</w:t>
            </w:r>
          </w:p>
        </w:tc>
        <w:tc>
          <w:tcPr>
            <w:tcW w:w="1369" w:type="dxa"/>
            <w:vMerge w:val="continue"/>
            <w:vAlign w:val="center"/>
          </w:tcPr>
          <w:p w14:paraId="6E2762DC">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4926C2FF">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665B4A95">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澄清答疑列表管理</w:t>
            </w:r>
          </w:p>
        </w:tc>
        <w:tc>
          <w:tcPr>
            <w:tcW w:w="1388" w:type="dxa"/>
            <w:vAlign w:val="center"/>
          </w:tcPr>
          <w:p w14:paraId="6A9AC2BF">
            <w:pPr>
              <w:spacing w:line="240" w:lineRule="auto"/>
              <w:rPr>
                <w:rFonts w:hint="eastAsia" w:ascii="方正仿宋_GB2312" w:hAnsi="方正仿宋_GB2312" w:eastAsia="方正仿宋_GB2312" w:cs="方正仿宋_GB2312"/>
                <w:sz w:val="28"/>
                <w:szCs w:val="28"/>
                <w:vertAlign w:val="baseline"/>
              </w:rPr>
            </w:pPr>
          </w:p>
        </w:tc>
      </w:tr>
      <w:tr w14:paraId="00CD8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D4C3053">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27</w:t>
            </w:r>
          </w:p>
        </w:tc>
        <w:tc>
          <w:tcPr>
            <w:tcW w:w="1369" w:type="dxa"/>
            <w:vMerge w:val="continue"/>
            <w:vAlign w:val="center"/>
          </w:tcPr>
          <w:p w14:paraId="6707E637">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4A15904A">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40E27537">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采购结果公示列表管理</w:t>
            </w:r>
          </w:p>
        </w:tc>
        <w:tc>
          <w:tcPr>
            <w:tcW w:w="1388" w:type="dxa"/>
            <w:vAlign w:val="center"/>
          </w:tcPr>
          <w:p w14:paraId="02E5DB57">
            <w:pPr>
              <w:spacing w:line="240" w:lineRule="auto"/>
              <w:rPr>
                <w:rFonts w:hint="eastAsia" w:ascii="方正仿宋_GB2312" w:hAnsi="方正仿宋_GB2312" w:eastAsia="方正仿宋_GB2312" w:cs="方正仿宋_GB2312"/>
                <w:sz w:val="28"/>
                <w:szCs w:val="28"/>
                <w:vertAlign w:val="baseline"/>
              </w:rPr>
            </w:pPr>
          </w:p>
        </w:tc>
      </w:tr>
      <w:tr w14:paraId="4E658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342A207">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28</w:t>
            </w:r>
          </w:p>
        </w:tc>
        <w:tc>
          <w:tcPr>
            <w:tcW w:w="1369" w:type="dxa"/>
            <w:vMerge w:val="continue"/>
            <w:vAlign w:val="center"/>
          </w:tcPr>
          <w:p w14:paraId="12B2FA03">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6478D9A3">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0BB772BB">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采购公告详情</w:t>
            </w:r>
          </w:p>
        </w:tc>
        <w:tc>
          <w:tcPr>
            <w:tcW w:w="1388" w:type="dxa"/>
            <w:vAlign w:val="center"/>
          </w:tcPr>
          <w:p w14:paraId="6B61E061">
            <w:pPr>
              <w:spacing w:line="240" w:lineRule="auto"/>
              <w:rPr>
                <w:rFonts w:hint="eastAsia" w:ascii="方正仿宋_GB2312" w:hAnsi="方正仿宋_GB2312" w:eastAsia="方正仿宋_GB2312" w:cs="方正仿宋_GB2312"/>
                <w:sz w:val="28"/>
                <w:szCs w:val="28"/>
                <w:vertAlign w:val="baseline"/>
              </w:rPr>
            </w:pPr>
          </w:p>
        </w:tc>
      </w:tr>
      <w:tr w14:paraId="3950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85F3978">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29</w:t>
            </w:r>
          </w:p>
        </w:tc>
        <w:tc>
          <w:tcPr>
            <w:tcW w:w="1369" w:type="dxa"/>
            <w:vMerge w:val="continue"/>
            <w:vAlign w:val="center"/>
          </w:tcPr>
          <w:p w14:paraId="36130BEB">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66225BFB">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689A2A67">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澄清答疑详情</w:t>
            </w:r>
          </w:p>
        </w:tc>
        <w:tc>
          <w:tcPr>
            <w:tcW w:w="1388" w:type="dxa"/>
            <w:vAlign w:val="center"/>
          </w:tcPr>
          <w:p w14:paraId="2FE3A029">
            <w:pPr>
              <w:spacing w:line="240" w:lineRule="auto"/>
              <w:rPr>
                <w:rFonts w:hint="eastAsia" w:ascii="方正仿宋_GB2312" w:hAnsi="方正仿宋_GB2312" w:eastAsia="方正仿宋_GB2312" w:cs="方正仿宋_GB2312"/>
                <w:sz w:val="28"/>
                <w:szCs w:val="28"/>
                <w:vertAlign w:val="baseline"/>
              </w:rPr>
            </w:pPr>
          </w:p>
        </w:tc>
      </w:tr>
      <w:tr w14:paraId="40002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D7B0D13">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30</w:t>
            </w:r>
          </w:p>
        </w:tc>
        <w:tc>
          <w:tcPr>
            <w:tcW w:w="1369" w:type="dxa"/>
            <w:vMerge w:val="continue"/>
            <w:vAlign w:val="center"/>
          </w:tcPr>
          <w:p w14:paraId="56773142">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6242F4A6">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p>
        </w:tc>
        <w:tc>
          <w:tcPr>
            <w:tcW w:w="3210" w:type="dxa"/>
            <w:shd w:val="clear" w:color="auto" w:fill="auto"/>
            <w:vAlign w:val="center"/>
          </w:tcPr>
          <w:p w14:paraId="1A225B68">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采购结果公示详情</w:t>
            </w:r>
          </w:p>
        </w:tc>
        <w:tc>
          <w:tcPr>
            <w:tcW w:w="1388" w:type="dxa"/>
            <w:vAlign w:val="center"/>
          </w:tcPr>
          <w:p w14:paraId="3C52CC17">
            <w:pPr>
              <w:spacing w:line="240" w:lineRule="auto"/>
              <w:rPr>
                <w:rFonts w:hint="eastAsia" w:ascii="方正仿宋_GB2312" w:hAnsi="方正仿宋_GB2312" w:eastAsia="方正仿宋_GB2312" w:cs="方正仿宋_GB2312"/>
                <w:sz w:val="28"/>
                <w:szCs w:val="28"/>
                <w:vertAlign w:val="baseline"/>
              </w:rPr>
            </w:pPr>
          </w:p>
        </w:tc>
      </w:tr>
      <w:tr w14:paraId="3E6D2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8DA7102">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31</w:t>
            </w:r>
          </w:p>
        </w:tc>
        <w:tc>
          <w:tcPr>
            <w:tcW w:w="1369" w:type="dxa"/>
            <w:vMerge w:val="continue"/>
            <w:vAlign w:val="center"/>
          </w:tcPr>
          <w:p w14:paraId="3EA977CA">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171AB57A">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关于我们</w:t>
            </w:r>
          </w:p>
        </w:tc>
        <w:tc>
          <w:tcPr>
            <w:tcW w:w="3210" w:type="dxa"/>
            <w:shd w:val="clear" w:color="auto" w:fill="auto"/>
            <w:vAlign w:val="center"/>
          </w:tcPr>
          <w:p w14:paraId="5EB7FE37">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关于我们</w:t>
            </w:r>
            <w:r>
              <w:rPr>
                <w:rFonts w:hint="eastAsia" w:ascii="方正仿宋_GB2312" w:hAnsi="方正仿宋_GB2312" w:eastAsia="方正仿宋_GB2312" w:cs="方正仿宋_GB2312"/>
                <w:color w:val="161616"/>
                <w:kern w:val="2"/>
                <w:sz w:val="28"/>
                <w:szCs w:val="28"/>
                <w:vertAlign w:val="baseline"/>
                <w:lang w:val="en-US" w:eastAsia="zh-CN" w:bidi="ar-SA"/>
              </w:rPr>
              <w:t>管理</w:t>
            </w:r>
          </w:p>
        </w:tc>
        <w:tc>
          <w:tcPr>
            <w:tcW w:w="1388" w:type="dxa"/>
            <w:vAlign w:val="center"/>
          </w:tcPr>
          <w:p w14:paraId="18E3F099">
            <w:pPr>
              <w:spacing w:line="240" w:lineRule="auto"/>
              <w:rPr>
                <w:rFonts w:hint="eastAsia" w:ascii="方正仿宋_GB2312" w:hAnsi="方正仿宋_GB2312" w:eastAsia="方正仿宋_GB2312" w:cs="方正仿宋_GB2312"/>
                <w:sz w:val="28"/>
                <w:szCs w:val="28"/>
                <w:vertAlign w:val="baseline"/>
              </w:rPr>
            </w:pPr>
          </w:p>
        </w:tc>
      </w:tr>
      <w:tr w14:paraId="63EC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43D93B88">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32</w:t>
            </w:r>
          </w:p>
        </w:tc>
        <w:tc>
          <w:tcPr>
            <w:tcW w:w="1369" w:type="dxa"/>
            <w:vMerge w:val="continue"/>
            <w:vAlign w:val="center"/>
          </w:tcPr>
          <w:p w14:paraId="21568B30">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5AE553C5">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用户管理</w:t>
            </w:r>
          </w:p>
        </w:tc>
        <w:tc>
          <w:tcPr>
            <w:tcW w:w="3210" w:type="dxa"/>
            <w:shd w:val="clear" w:color="auto" w:fill="auto"/>
            <w:vAlign w:val="center"/>
          </w:tcPr>
          <w:p w14:paraId="4E6988F9">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用户（增删改查）</w:t>
            </w:r>
          </w:p>
        </w:tc>
        <w:tc>
          <w:tcPr>
            <w:tcW w:w="1388" w:type="dxa"/>
            <w:vAlign w:val="center"/>
          </w:tcPr>
          <w:p w14:paraId="30EF4641">
            <w:pPr>
              <w:spacing w:line="240" w:lineRule="auto"/>
              <w:rPr>
                <w:rFonts w:hint="eastAsia" w:ascii="方正仿宋_GB2312" w:hAnsi="方正仿宋_GB2312" w:eastAsia="方正仿宋_GB2312" w:cs="方正仿宋_GB2312"/>
                <w:sz w:val="28"/>
                <w:szCs w:val="28"/>
                <w:vertAlign w:val="baseline"/>
              </w:rPr>
            </w:pPr>
          </w:p>
        </w:tc>
      </w:tr>
      <w:tr w14:paraId="5CEE3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560014B">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33</w:t>
            </w:r>
          </w:p>
        </w:tc>
        <w:tc>
          <w:tcPr>
            <w:tcW w:w="1369" w:type="dxa"/>
            <w:vMerge w:val="continue"/>
            <w:vAlign w:val="center"/>
          </w:tcPr>
          <w:p w14:paraId="5CACF2DE">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187BC8B5">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组织机构</w:t>
            </w:r>
          </w:p>
        </w:tc>
        <w:tc>
          <w:tcPr>
            <w:tcW w:w="3210" w:type="dxa"/>
            <w:shd w:val="clear" w:color="auto" w:fill="auto"/>
            <w:vAlign w:val="center"/>
          </w:tcPr>
          <w:p w14:paraId="72642804">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组织机构管理（增删改查）</w:t>
            </w:r>
          </w:p>
        </w:tc>
        <w:tc>
          <w:tcPr>
            <w:tcW w:w="1388" w:type="dxa"/>
            <w:vAlign w:val="center"/>
          </w:tcPr>
          <w:p w14:paraId="48BEBA20">
            <w:pPr>
              <w:spacing w:line="240" w:lineRule="auto"/>
              <w:rPr>
                <w:rFonts w:hint="eastAsia" w:ascii="方正仿宋_GB2312" w:hAnsi="方正仿宋_GB2312" w:eastAsia="方正仿宋_GB2312" w:cs="方正仿宋_GB2312"/>
                <w:sz w:val="28"/>
                <w:szCs w:val="28"/>
                <w:vertAlign w:val="baseline"/>
              </w:rPr>
            </w:pPr>
          </w:p>
        </w:tc>
      </w:tr>
      <w:tr w14:paraId="4EC7A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10A7DA80">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34</w:t>
            </w:r>
          </w:p>
        </w:tc>
        <w:tc>
          <w:tcPr>
            <w:tcW w:w="1369" w:type="dxa"/>
            <w:vMerge w:val="continue"/>
            <w:vAlign w:val="center"/>
          </w:tcPr>
          <w:p w14:paraId="01406DCF">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197E920E">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权限管理</w:t>
            </w:r>
          </w:p>
        </w:tc>
        <w:tc>
          <w:tcPr>
            <w:tcW w:w="3210" w:type="dxa"/>
            <w:shd w:val="clear" w:color="auto" w:fill="auto"/>
            <w:vAlign w:val="center"/>
          </w:tcPr>
          <w:p w14:paraId="137EE8CB">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用户权限配置管理（增删改查）</w:t>
            </w:r>
          </w:p>
        </w:tc>
        <w:tc>
          <w:tcPr>
            <w:tcW w:w="1388" w:type="dxa"/>
            <w:vAlign w:val="center"/>
          </w:tcPr>
          <w:p w14:paraId="698DD0D4">
            <w:pPr>
              <w:spacing w:line="240" w:lineRule="auto"/>
              <w:rPr>
                <w:rFonts w:hint="eastAsia" w:ascii="方正仿宋_GB2312" w:hAnsi="方正仿宋_GB2312" w:eastAsia="方正仿宋_GB2312" w:cs="方正仿宋_GB2312"/>
                <w:sz w:val="28"/>
                <w:szCs w:val="28"/>
                <w:vertAlign w:val="baseline"/>
              </w:rPr>
            </w:pPr>
          </w:p>
        </w:tc>
      </w:tr>
      <w:tr w14:paraId="4FD33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2203AE5E">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35</w:t>
            </w:r>
          </w:p>
        </w:tc>
        <w:tc>
          <w:tcPr>
            <w:tcW w:w="1369" w:type="dxa"/>
            <w:vMerge w:val="continue"/>
            <w:vAlign w:val="center"/>
          </w:tcPr>
          <w:p w14:paraId="0733B5C7">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0387FB81">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日志管理</w:t>
            </w:r>
          </w:p>
        </w:tc>
        <w:tc>
          <w:tcPr>
            <w:tcW w:w="3210" w:type="dxa"/>
            <w:shd w:val="clear" w:color="auto" w:fill="auto"/>
            <w:vAlign w:val="center"/>
          </w:tcPr>
          <w:p w14:paraId="026E3C1E">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0"/>
                <w:sz w:val="28"/>
                <w:szCs w:val="28"/>
                <w:lang w:val="en-US" w:eastAsia="zh-CN" w:bidi="ar"/>
              </w:rPr>
              <w:t>系统操作日志管理</w:t>
            </w:r>
          </w:p>
        </w:tc>
        <w:tc>
          <w:tcPr>
            <w:tcW w:w="1388" w:type="dxa"/>
            <w:vAlign w:val="center"/>
          </w:tcPr>
          <w:p w14:paraId="3741780F">
            <w:pPr>
              <w:spacing w:line="240" w:lineRule="auto"/>
              <w:rPr>
                <w:rFonts w:hint="eastAsia" w:ascii="方正仿宋_GB2312" w:hAnsi="方正仿宋_GB2312" w:eastAsia="方正仿宋_GB2312" w:cs="方正仿宋_GB2312"/>
                <w:sz w:val="28"/>
                <w:szCs w:val="28"/>
                <w:vertAlign w:val="baseline"/>
              </w:rPr>
            </w:pPr>
          </w:p>
        </w:tc>
      </w:tr>
      <w:tr w14:paraId="78E91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4AA7FA28">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36</w:t>
            </w:r>
          </w:p>
        </w:tc>
        <w:tc>
          <w:tcPr>
            <w:tcW w:w="1369" w:type="dxa"/>
            <w:vMerge w:val="continue"/>
            <w:vAlign w:val="center"/>
          </w:tcPr>
          <w:p w14:paraId="3B8DF2CE">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1560105A">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2"/>
                <w:sz w:val="28"/>
                <w:szCs w:val="28"/>
                <w:vertAlign w:val="baseline"/>
                <w:lang w:val="en-US" w:eastAsia="zh-CN" w:bidi="ar-SA"/>
              </w:rPr>
              <w:t>帮助中心</w:t>
            </w:r>
          </w:p>
        </w:tc>
        <w:tc>
          <w:tcPr>
            <w:tcW w:w="3210" w:type="dxa"/>
            <w:shd w:val="clear" w:color="auto" w:fill="auto"/>
            <w:vAlign w:val="center"/>
          </w:tcPr>
          <w:p w14:paraId="24A1D131">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color w:val="161616"/>
                <w:kern w:val="2"/>
                <w:sz w:val="28"/>
                <w:szCs w:val="28"/>
                <w:vertAlign w:val="baseline"/>
                <w:lang w:val="en-US" w:eastAsia="zh-CN" w:bidi="ar-SA"/>
              </w:rPr>
              <w:t>帮助中心</w:t>
            </w:r>
            <w:r>
              <w:rPr>
                <w:rFonts w:hint="eastAsia" w:ascii="方正仿宋_GB2312" w:hAnsi="方正仿宋_GB2312" w:eastAsia="方正仿宋_GB2312" w:cs="方正仿宋_GB2312"/>
                <w:color w:val="161616"/>
                <w:kern w:val="0"/>
                <w:sz w:val="28"/>
                <w:szCs w:val="28"/>
                <w:lang w:val="en-US" w:eastAsia="zh-CN" w:bidi="ar"/>
              </w:rPr>
              <w:t>管理</w:t>
            </w:r>
          </w:p>
        </w:tc>
        <w:tc>
          <w:tcPr>
            <w:tcW w:w="1388" w:type="dxa"/>
            <w:vAlign w:val="center"/>
          </w:tcPr>
          <w:p w14:paraId="245F6AF4">
            <w:pPr>
              <w:spacing w:line="240" w:lineRule="auto"/>
              <w:rPr>
                <w:rFonts w:hint="eastAsia" w:ascii="方正仿宋_GB2312" w:hAnsi="方正仿宋_GB2312" w:eastAsia="方正仿宋_GB2312" w:cs="方正仿宋_GB2312"/>
                <w:sz w:val="28"/>
                <w:szCs w:val="28"/>
                <w:vertAlign w:val="baseline"/>
              </w:rPr>
            </w:pPr>
          </w:p>
        </w:tc>
      </w:tr>
      <w:tr w14:paraId="5FFB9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46D3937">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37</w:t>
            </w:r>
          </w:p>
        </w:tc>
        <w:tc>
          <w:tcPr>
            <w:tcW w:w="1369" w:type="dxa"/>
            <w:vMerge w:val="continue"/>
            <w:vAlign w:val="center"/>
          </w:tcPr>
          <w:p w14:paraId="0D072941">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1898C34F">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网站申明</w:t>
            </w:r>
          </w:p>
        </w:tc>
        <w:tc>
          <w:tcPr>
            <w:tcW w:w="3210" w:type="dxa"/>
            <w:shd w:val="clear" w:color="auto" w:fill="auto"/>
            <w:vAlign w:val="center"/>
          </w:tcPr>
          <w:p w14:paraId="1FB4B146">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网站申明管理</w:t>
            </w:r>
          </w:p>
        </w:tc>
        <w:tc>
          <w:tcPr>
            <w:tcW w:w="1388" w:type="dxa"/>
            <w:vAlign w:val="center"/>
          </w:tcPr>
          <w:p w14:paraId="7D3F533C">
            <w:pPr>
              <w:spacing w:line="240" w:lineRule="auto"/>
              <w:rPr>
                <w:rFonts w:hint="eastAsia" w:ascii="方正仿宋_GB2312" w:hAnsi="方正仿宋_GB2312" w:eastAsia="方正仿宋_GB2312" w:cs="方正仿宋_GB2312"/>
                <w:sz w:val="28"/>
                <w:szCs w:val="28"/>
                <w:vertAlign w:val="baseline"/>
              </w:rPr>
            </w:pPr>
          </w:p>
        </w:tc>
      </w:tr>
      <w:tr w14:paraId="422F2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404D3697">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38</w:t>
            </w:r>
          </w:p>
        </w:tc>
        <w:tc>
          <w:tcPr>
            <w:tcW w:w="1369" w:type="dxa"/>
            <w:vMerge w:val="continue"/>
            <w:vAlign w:val="center"/>
          </w:tcPr>
          <w:p w14:paraId="6D5B04C6">
            <w:pPr>
              <w:spacing w:line="240" w:lineRule="auto"/>
              <w:rPr>
                <w:rFonts w:hint="eastAsia" w:ascii="方正仿宋_GB2312" w:hAnsi="方正仿宋_GB2312" w:eastAsia="方正仿宋_GB2312" w:cs="方正仿宋_GB2312"/>
                <w:sz w:val="28"/>
                <w:szCs w:val="28"/>
                <w:vertAlign w:val="baseline"/>
              </w:rPr>
            </w:pPr>
          </w:p>
        </w:tc>
        <w:tc>
          <w:tcPr>
            <w:tcW w:w="1680" w:type="dxa"/>
            <w:shd w:val="clear" w:color="auto" w:fill="auto"/>
            <w:vAlign w:val="center"/>
          </w:tcPr>
          <w:p w14:paraId="72F8AE92">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注册须知</w:t>
            </w:r>
          </w:p>
        </w:tc>
        <w:tc>
          <w:tcPr>
            <w:tcW w:w="3210" w:type="dxa"/>
            <w:shd w:val="clear" w:color="auto" w:fill="auto"/>
            <w:vAlign w:val="center"/>
          </w:tcPr>
          <w:p w14:paraId="18E71C88">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2"/>
                <w:sz w:val="28"/>
                <w:szCs w:val="28"/>
                <w:vertAlign w:val="baseline"/>
                <w:lang w:val="en-US" w:eastAsia="zh-CN" w:bidi="ar-SA"/>
              </w:rPr>
              <w:t>注册须知管理</w:t>
            </w:r>
          </w:p>
        </w:tc>
        <w:tc>
          <w:tcPr>
            <w:tcW w:w="1388" w:type="dxa"/>
            <w:vAlign w:val="center"/>
          </w:tcPr>
          <w:p w14:paraId="02624353">
            <w:pPr>
              <w:spacing w:line="240" w:lineRule="auto"/>
              <w:rPr>
                <w:rFonts w:hint="eastAsia" w:ascii="方正仿宋_GB2312" w:hAnsi="方正仿宋_GB2312" w:eastAsia="方正仿宋_GB2312" w:cs="方正仿宋_GB2312"/>
                <w:sz w:val="28"/>
                <w:szCs w:val="28"/>
                <w:vertAlign w:val="baseline"/>
              </w:rPr>
            </w:pPr>
          </w:p>
        </w:tc>
      </w:tr>
      <w:tr w14:paraId="52315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6B2BCCFB">
            <w:pPr>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39</w:t>
            </w:r>
          </w:p>
        </w:tc>
        <w:tc>
          <w:tcPr>
            <w:tcW w:w="1369" w:type="dxa"/>
            <w:vMerge w:val="continue"/>
            <w:vAlign w:val="center"/>
          </w:tcPr>
          <w:p w14:paraId="3E0BEA0C">
            <w:pPr>
              <w:spacing w:line="240" w:lineRule="auto"/>
              <w:rPr>
                <w:rFonts w:hint="eastAsia" w:ascii="方正仿宋_GB2312" w:hAnsi="方正仿宋_GB2312" w:eastAsia="方正仿宋_GB2312" w:cs="方正仿宋_GB2312"/>
                <w:sz w:val="28"/>
                <w:szCs w:val="28"/>
                <w:vertAlign w:val="baseline"/>
              </w:rPr>
            </w:pPr>
          </w:p>
        </w:tc>
        <w:tc>
          <w:tcPr>
            <w:tcW w:w="1680" w:type="dxa"/>
            <w:vMerge w:val="restart"/>
            <w:shd w:val="clear" w:color="auto" w:fill="auto"/>
            <w:vAlign w:val="center"/>
          </w:tcPr>
          <w:p w14:paraId="1BDFEEB5">
            <w:pPr>
              <w:keepNext w:val="0"/>
              <w:keepLines w:val="0"/>
              <w:widowControl/>
              <w:suppressLineNumbers w:val="0"/>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供应商管理</w:t>
            </w:r>
          </w:p>
        </w:tc>
        <w:tc>
          <w:tcPr>
            <w:tcW w:w="3210" w:type="dxa"/>
            <w:shd w:val="clear" w:color="auto" w:fill="auto"/>
            <w:vAlign w:val="center"/>
          </w:tcPr>
          <w:p w14:paraId="00594DB6">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color w:val="161616"/>
                <w:kern w:val="0"/>
                <w:sz w:val="28"/>
                <w:szCs w:val="28"/>
                <w:lang w:val="en-US" w:eastAsia="zh-CN" w:bidi="ar"/>
              </w:rPr>
              <w:t>采购报价管理</w:t>
            </w:r>
          </w:p>
        </w:tc>
        <w:tc>
          <w:tcPr>
            <w:tcW w:w="1388" w:type="dxa"/>
            <w:vAlign w:val="center"/>
          </w:tcPr>
          <w:p w14:paraId="74E693F3">
            <w:pPr>
              <w:spacing w:line="240" w:lineRule="auto"/>
              <w:rPr>
                <w:rFonts w:hint="eastAsia" w:ascii="方正仿宋_GB2312" w:hAnsi="方正仿宋_GB2312" w:eastAsia="方正仿宋_GB2312" w:cs="方正仿宋_GB2312"/>
                <w:sz w:val="28"/>
                <w:szCs w:val="28"/>
                <w:vertAlign w:val="baseline"/>
              </w:rPr>
            </w:pPr>
          </w:p>
        </w:tc>
      </w:tr>
      <w:tr w14:paraId="76E1B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shd w:val="clear" w:color="auto" w:fill="auto"/>
            <w:vAlign w:val="center"/>
          </w:tcPr>
          <w:p w14:paraId="50384813">
            <w:pPr>
              <w:spacing w:line="240" w:lineRule="auto"/>
              <w:jc w:val="center"/>
              <w:rPr>
                <w:rFonts w:hint="default" w:ascii="方正仿宋_GB2312" w:hAnsi="方正仿宋_GB2312" w:eastAsia="方正仿宋_GB2312" w:cs="方正仿宋_GB2312"/>
                <w:color w:val="161616"/>
                <w:kern w:val="2"/>
                <w:sz w:val="28"/>
                <w:szCs w:val="28"/>
                <w:vertAlign w:val="baseline"/>
                <w:lang w:val="en-US" w:eastAsia="zh-CN" w:bidi="ar-SA"/>
              </w:rPr>
            </w:pPr>
            <w:r>
              <w:rPr>
                <w:rFonts w:hint="eastAsia" w:ascii="方正仿宋_GB2312" w:hAnsi="方正仿宋_GB2312" w:eastAsia="方正仿宋_GB2312" w:cs="方正仿宋_GB2312"/>
                <w:sz w:val="28"/>
                <w:szCs w:val="28"/>
                <w:vertAlign w:val="baseline"/>
                <w:lang w:val="en-US" w:eastAsia="zh-CN"/>
              </w:rPr>
              <w:t>40</w:t>
            </w:r>
          </w:p>
        </w:tc>
        <w:tc>
          <w:tcPr>
            <w:tcW w:w="1369" w:type="dxa"/>
            <w:vMerge w:val="continue"/>
            <w:vAlign w:val="center"/>
          </w:tcPr>
          <w:p w14:paraId="651F1850">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2B87DB10">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p>
        </w:tc>
        <w:tc>
          <w:tcPr>
            <w:tcW w:w="3210" w:type="dxa"/>
            <w:shd w:val="clear" w:color="auto" w:fill="auto"/>
            <w:vAlign w:val="center"/>
          </w:tcPr>
          <w:p w14:paraId="3527E561">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r>
              <w:rPr>
                <w:rFonts w:hint="eastAsia" w:ascii="方正仿宋_GB2312" w:hAnsi="方正仿宋_GB2312" w:eastAsia="方正仿宋_GB2312" w:cs="方正仿宋_GB2312"/>
                <w:sz w:val="28"/>
                <w:szCs w:val="28"/>
                <w:vertAlign w:val="baseline"/>
                <w:lang w:val="en-US" w:eastAsia="zh-CN"/>
              </w:rPr>
              <w:t>供应商</w:t>
            </w:r>
            <w:r>
              <w:rPr>
                <w:rFonts w:hint="eastAsia" w:ascii="方正仿宋_GB2312" w:hAnsi="方正仿宋_GB2312" w:eastAsia="方正仿宋_GB2312" w:cs="方正仿宋_GB2312"/>
                <w:color w:val="161616"/>
                <w:kern w:val="2"/>
                <w:sz w:val="28"/>
                <w:szCs w:val="28"/>
                <w:vertAlign w:val="baseline"/>
                <w:lang w:val="en-US" w:eastAsia="zh-CN" w:bidi="ar-SA"/>
              </w:rPr>
              <w:t>信息管理</w:t>
            </w:r>
            <w:r>
              <w:rPr>
                <w:rFonts w:hint="eastAsia" w:ascii="方正仿宋_GB2312" w:hAnsi="方正仿宋_GB2312" w:eastAsia="方正仿宋_GB2312" w:cs="方正仿宋_GB2312"/>
                <w:color w:val="161616"/>
                <w:kern w:val="0"/>
                <w:sz w:val="28"/>
                <w:szCs w:val="28"/>
                <w:lang w:val="en-US" w:eastAsia="zh-CN" w:bidi="ar"/>
              </w:rPr>
              <w:t>（增删改查）</w:t>
            </w:r>
          </w:p>
        </w:tc>
        <w:tc>
          <w:tcPr>
            <w:tcW w:w="1388" w:type="dxa"/>
            <w:vAlign w:val="center"/>
          </w:tcPr>
          <w:p w14:paraId="3551CA7C">
            <w:pPr>
              <w:spacing w:line="240" w:lineRule="auto"/>
              <w:rPr>
                <w:rFonts w:hint="eastAsia" w:ascii="方正仿宋_GB2312" w:hAnsi="方正仿宋_GB2312" w:eastAsia="方正仿宋_GB2312" w:cs="方正仿宋_GB2312"/>
                <w:sz w:val="28"/>
                <w:szCs w:val="28"/>
                <w:vertAlign w:val="baseline"/>
              </w:rPr>
            </w:pPr>
          </w:p>
        </w:tc>
      </w:tr>
      <w:tr w14:paraId="185F2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7BF7C23F">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41</w:t>
            </w:r>
          </w:p>
        </w:tc>
        <w:tc>
          <w:tcPr>
            <w:tcW w:w="1369" w:type="dxa"/>
            <w:vMerge w:val="continue"/>
            <w:vAlign w:val="center"/>
          </w:tcPr>
          <w:p w14:paraId="39D1B7DA">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5DA22AC9">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p>
        </w:tc>
        <w:tc>
          <w:tcPr>
            <w:tcW w:w="3210" w:type="dxa"/>
            <w:shd w:val="clear" w:color="auto" w:fill="auto"/>
            <w:vAlign w:val="center"/>
          </w:tcPr>
          <w:p w14:paraId="16C64993">
            <w:pPr>
              <w:keepNext w:val="0"/>
              <w:keepLines w:val="0"/>
              <w:widowControl/>
              <w:suppressLineNumbers w:val="0"/>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供应商列表</w:t>
            </w:r>
          </w:p>
        </w:tc>
        <w:tc>
          <w:tcPr>
            <w:tcW w:w="1388" w:type="dxa"/>
            <w:vAlign w:val="center"/>
          </w:tcPr>
          <w:p w14:paraId="5396282F">
            <w:pPr>
              <w:spacing w:line="240" w:lineRule="auto"/>
              <w:rPr>
                <w:rFonts w:hint="eastAsia" w:ascii="方正仿宋_GB2312" w:hAnsi="方正仿宋_GB2312" w:eastAsia="方正仿宋_GB2312" w:cs="方正仿宋_GB2312"/>
                <w:sz w:val="28"/>
                <w:szCs w:val="28"/>
                <w:vertAlign w:val="baseline"/>
              </w:rPr>
            </w:pPr>
          </w:p>
        </w:tc>
      </w:tr>
      <w:tr w14:paraId="7914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vAlign w:val="center"/>
          </w:tcPr>
          <w:p w14:paraId="25A83F45">
            <w:pPr>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42</w:t>
            </w:r>
          </w:p>
        </w:tc>
        <w:tc>
          <w:tcPr>
            <w:tcW w:w="1369" w:type="dxa"/>
            <w:vMerge w:val="continue"/>
            <w:vAlign w:val="center"/>
          </w:tcPr>
          <w:p w14:paraId="628918FC">
            <w:pPr>
              <w:spacing w:line="240" w:lineRule="auto"/>
              <w:rPr>
                <w:rFonts w:hint="eastAsia" w:ascii="方正仿宋_GB2312" w:hAnsi="方正仿宋_GB2312" w:eastAsia="方正仿宋_GB2312" w:cs="方正仿宋_GB2312"/>
                <w:sz w:val="28"/>
                <w:szCs w:val="28"/>
                <w:vertAlign w:val="baseline"/>
              </w:rPr>
            </w:pPr>
          </w:p>
        </w:tc>
        <w:tc>
          <w:tcPr>
            <w:tcW w:w="1680" w:type="dxa"/>
            <w:vMerge w:val="continue"/>
            <w:shd w:val="clear" w:color="auto" w:fill="auto"/>
            <w:vAlign w:val="center"/>
          </w:tcPr>
          <w:p w14:paraId="365D345A">
            <w:pPr>
              <w:keepNext w:val="0"/>
              <w:keepLines w:val="0"/>
              <w:widowControl/>
              <w:suppressLineNumbers w:val="0"/>
              <w:spacing w:line="240" w:lineRule="auto"/>
              <w:jc w:val="center"/>
              <w:rPr>
                <w:rFonts w:hint="eastAsia" w:ascii="方正仿宋_GB2312" w:hAnsi="方正仿宋_GB2312" w:eastAsia="方正仿宋_GB2312" w:cs="方正仿宋_GB2312"/>
                <w:color w:val="161616"/>
                <w:kern w:val="0"/>
                <w:sz w:val="28"/>
                <w:szCs w:val="28"/>
                <w:lang w:val="en-US" w:eastAsia="zh-CN" w:bidi="ar"/>
              </w:rPr>
            </w:pPr>
          </w:p>
        </w:tc>
        <w:tc>
          <w:tcPr>
            <w:tcW w:w="3210" w:type="dxa"/>
            <w:shd w:val="clear" w:color="auto" w:fill="auto"/>
            <w:vAlign w:val="center"/>
          </w:tcPr>
          <w:p w14:paraId="0A486F8C">
            <w:pPr>
              <w:keepNext w:val="0"/>
              <w:keepLines w:val="0"/>
              <w:widowControl/>
              <w:suppressLineNumbers w:val="0"/>
              <w:spacing w:line="240" w:lineRule="auto"/>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供应商续费增值服务管理、审</w:t>
            </w:r>
            <w:bookmarkStart w:id="0" w:name="_GoBack"/>
            <w:bookmarkEnd w:id="0"/>
            <w:r>
              <w:rPr>
                <w:rFonts w:hint="eastAsia" w:ascii="方正仿宋_GB2312" w:hAnsi="方正仿宋_GB2312" w:eastAsia="方正仿宋_GB2312" w:cs="方正仿宋_GB2312"/>
                <w:sz w:val="28"/>
                <w:szCs w:val="28"/>
                <w:vertAlign w:val="baseline"/>
                <w:lang w:val="en-US" w:eastAsia="zh-CN"/>
              </w:rPr>
              <w:t>核</w:t>
            </w:r>
          </w:p>
        </w:tc>
        <w:tc>
          <w:tcPr>
            <w:tcW w:w="1388" w:type="dxa"/>
            <w:vAlign w:val="center"/>
          </w:tcPr>
          <w:p w14:paraId="60E816B4">
            <w:pPr>
              <w:spacing w:line="240" w:lineRule="auto"/>
              <w:rPr>
                <w:rFonts w:hint="eastAsia" w:ascii="方正仿宋_GB2312" w:hAnsi="方正仿宋_GB2312" w:eastAsia="方正仿宋_GB2312" w:cs="方正仿宋_GB2312"/>
                <w:sz w:val="28"/>
                <w:szCs w:val="28"/>
                <w:vertAlign w:val="baseline"/>
              </w:rPr>
            </w:pPr>
          </w:p>
        </w:tc>
      </w:tr>
    </w:tbl>
    <w:p w14:paraId="3F73EB8C">
      <w:pPr>
        <w:rPr>
          <w:rFonts w:hint="eastAsia" w:ascii="仿宋" w:hAnsi="仿宋" w:eastAsia="仿宋" w:cs="仿宋"/>
          <w:kern w:val="2"/>
          <w:sz w:val="32"/>
          <w:szCs w:val="32"/>
          <w:shd w:val="clear" w:color="auto" w:fill="FFFFFF"/>
          <w:lang w:val="en-US" w:eastAsia="zh-CN"/>
        </w:rPr>
      </w:pPr>
    </w:p>
    <w:p w14:paraId="168CB99D">
      <w:pPr>
        <w:jc w:val="left"/>
        <w:rPr>
          <w:sz w:val="24"/>
        </w:rPr>
      </w:pPr>
    </w:p>
    <w:p w14:paraId="57298D6D">
      <w:pPr>
        <w:numPr>
          <w:ilvl w:val="0"/>
          <w:numId w:val="0"/>
        </w:numPr>
        <w:ind w:leftChars="0"/>
        <w:rPr>
          <w:rFonts w:hint="default" w:ascii="华文仿宋" w:hAnsi="华文仿宋" w:eastAsia="华文仿宋" w:cstheme="minorBidi"/>
          <w:b/>
          <w:bCs/>
          <w:kern w:val="2"/>
          <w:sz w:val="28"/>
          <w:szCs w:val="32"/>
          <w:lang w:val="en-US" w:eastAsia="zh-CN" w:bidi="ar-SA"/>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文鼎细圆简">
    <w:altName w:val="宋体"/>
    <w:panose1 w:val="020B0604020202020204"/>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 w:name="华文细黑">
    <w:panose1 w:val="02010600040101010101"/>
    <w:charset w:val="86"/>
    <w:family w:val="auto"/>
    <w:pitch w:val="default"/>
    <w:sig w:usb0="00000287" w:usb1="080F0000" w:usb2="00000000" w:usb3="00000000" w:csb0="0004009F" w:csb1="DFD70000"/>
  </w:font>
  <w:font w:name="Book Antiqua">
    <w:panose1 w:val="02040602050305030304"/>
    <w:charset w:val="00"/>
    <w:family w:val="roman"/>
    <w:pitch w:val="default"/>
    <w:sig w:usb0="00000287" w:usb1="00000000" w:usb2="00000000" w:usb3="00000000" w:csb0="2000009F" w:csb1="DFD7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DEA3F">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892C5">
    <w:pPr>
      <w:pStyle w:val="2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pStyle w:val="121"/>
      <w:lvlText w:val="&lt;%1&gt;"/>
      <w:lvlJc w:val="left"/>
      <w:pPr>
        <w:tabs>
          <w:tab w:val="left" w:pos="785"/>
        </w:tabs>
        <w:ind w:left="740" w:hanging="315"/>
      </w:pPr>
      <w:rPr>
        <w:rFonts w:hint="eastAsia"/>
      </w:rPr>
    </w:lvl>
  </w:abstractNum>
  <w:abstractNum w:abstractNumId="1">
    <w:nsid w:val="00000002"/>
    <w:multiLevelType w:val="multilevel"/>
    <w:tmpl w:val="00000002"/>
    <w:lvl w:ilvl="0" w:tentative="0">
      <w:start w:val="1"/>
      <w:numFmt w:val="bullet"/>
      <w:pStyle w:val="125"/>
      <w:lvlText w:val=""/>
      <w:lvlJc w:val="left"/>
      <w:pPr>
        <w:ind w:left="720" w:hanging="360"/>
      </w:pPr>
      <w:rPr>
        <w:rFonts w:hint="default" w:ascii="Wingdings" w:hAnsi="Wingdings"/>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00000004"/>
    <w:multiLevelType w:val="singleLevel"/>
    <w:tmpl w:val="00000004"/>
    <w:lvl w:ilvl="0" w:tentative="0">
      <w:start w:val="1"/>
      <w:numFmt w:val="bullet"/>
      <w:pStyle w:val="133"/>
      <w:lvlText w:val=""/>
      <w:lvlJc w:val="left"/>
      <w:pPr>
        <w:tabs>
          <w:tab w:val="left" w:pos="425"/>
        </w:tabs>
        <w:ind w:left="425" w:hanging="425"/>
      </w:pPr>
      <w:rPr>
        <w:rFonts w:hint="default" w:ascii="Wingdings" w:hAnsi="Wingdings"/>
      </w:rPr>
    </w:lvl>
  </w:abstractNum>
  <w:abstractNum w:abstractNumId="3">
    <w:nsid w:val="0000000A"/>
    <w:multiLevelType w:val="singleLevel"/>
    <w:tmpl w:val="0000000A"/>
    <w:lvl w:ilvl="0" w:tentative="0">
      <w:start w:val="1"/>
      <w:numFmt w:val="chineseCountingThousand"/>
      <w:pStyle w:val="127"/>
      <w:lvlText w:val="%1、"/>
      <w:lvlJc w:val="left"/>
      <w:pPr>
        <w:tabs>
          <w:tab w:val="left" w:pos="425"/>
        </w:tabs>
        <w:ind w:left="425" w:hanging="425"/>
      </w:pPr>
      <w:rPr>
        <w:rFonts w:hint="eastAsia"/>
      </w:rPr>
    </w:lvl>
  </w:abstractNum>
  <w:abstractNum w:abstractNumId="4">
    <w:nsid w:val="0000000C"/>
    <w:multiLevelType w:val="singleLevel"/>
    <w:tmpl w:val="0000000C"/>
    <w:lvl w:ilvl="0" w:tentative="0">
      <w:start w:val="1"/>
      <w:numFmt w:val="decimal"/>
      <w:pStyle w:val="106"/>
      <w:lvlText w:val="%1."/>
      <w:lvlJc w:val="left"/>
      <w:pPr>
        <w:tabs>
          <w:tab w:val="left" w:pos="425"/>
        </w:tabs>
        <w:ind w:left="425" w:hanging="425"/>
      </w:pPr>
    </w:lvl>
  </w:abstractNum>
  <w:abstractNum w:abstractNumId="5">
    <w:nsid w:val="0000000D"/>
    <w:multiLevelType w:val="singleLevel"/>
    <w:tmpl w:val="0000000D"/>
    <w:lvl w:ilvl="0" w:tentative="0">
      <w:start w:val="1"/>
      <w:numFmt w:val="bullet"/>
      <w:pStyle w:val="103"/>
      <w:lvlText w:val=""/>
      <w:lvlJc w:val="left"/>
      <w:pPr>
        <w:tabs>
          <w:tab w:val="left" w:pos="425"/>
        </w:tabs>
        <w:ind w:left="425" w:hanging="425"/>
      </w:pPr>
      <w:rPr>
        <w:rFonts w:hint="default" w:ascii="Wingdings" w:hAnsi="Wingdings"/>
      </w:rPr>
    </w:lvl>
  </w:abstractNum>
  <w:abstractNum w:abstractNumId="6">
    <w:nsid w:val="0000000F"/>
    <w:multiLevelType w:val="singleLevel"/>
    <w:tmpl w:val="0000000F"/>
    <w:lvl w:ilvl="0" w:tentative="0">
      <w:start w:val="1"/>
      <w:numFmt w:val="bullet"/>
      <w:pStyle w:val="128"/>
      <w:lvlText w:val=""/>
      <w:lvlJc w:val="left"/>
      <w:pPr>
        <w:tabs>
          <w:tab w:val="left" w:pos="425"/>
        </w:tabs>
        <w:ind w:left="425" w:hanging="425"/>
      </w:pPr>
      <w:rPr>
        <w:rFonts w:hint="default" w:ascii="Wingdings" w:hAnsi="Wingdings"/>
      </w:rPr>
    </w:lvl>
  </w:abstractNum>
  <w:abstractNum w:abstractNumId="7">
    <w:nsid w:val="00000011"/>
    <w:multiLevelType w:val="multilevel"/>
    <w:tmpl w:val="00000011"/>
    <w:lvl w:ilvl="0" w:tentative="0">
      <w:start w:val="1"/>
      <w:numFmt w:val="decimal"/>
      <w:pStyle w:val="126"/>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3"/>
    <w:multiLevelType w:val="multilevel"/>
    <w:tmpl w:val="00000013"/>
    <w:lvl w:ilvl="0" w:tentative="0">
      <w:start w:val="1"/>
      <w:numFmt w:val="bullet"/>
      <w:pStyle w:val="118"/>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4"/>
    <w:multiLevelType w:val="singleLevel"/>
    <w:tmpl w:val="00000014"/>
    <w:lvl w:ilvl="0" w:tentative="0">
      <w:start w:val="1"/>
      <w:numFmt w:val="decimal"/>
      <w:pStyle w:val="123"/>
      <w:lvlText w:val="%1)"/>
      <w:lvlJc w:val="left"/>
      <w:pPr>
        <w:tabs>
          <w:tab w:val="left" w:pos="425"/>
        </w:tabs>
        <w:ind w:left="425" w:hanging="425"/>
      </w:pPr>
    </w:lvl>
  </w:abstractNum>
  <w:abstractNum w:abstractNumId="10">
    <w:nsid w:val="00000017"/>
    <w:multiLevelType w:val="singleLevel"/>
    <w:tmpl w:val="00000017"/>
    <w:lvl w:ilvl="0" w:tentative="0">
      <w:start w:val="1"/>
      <w:numFmt w:val="upperLetter"/>
      <w:pStyle w:val="136"/>
      <w:lvlText w:val="%1."/>
      <w:lvlJc w:val="left"/>
      <w:pPr>
        <w:tabs>
          <w:tab w:val="left" w:pos="425"/>
        </w:tabs>
        <w:ind w:left="425" w:hanging="425"/>
      </w:pPr>
    </w:lvl>
  </w:abstractNum>
  <w:abstractNum w:abstractNumId="11">
    <w:nsid w:val="01524619"/>
    <w:multiLevelType w:val="multilevel"/>
    <w:tmpl w:val="01524619"/>
    <w:lvl w:ilvl="0" w:tentative="0">
      <w:start w:val="1"/>
      <w:numFmt w:val="bullet"/>
      <w:lvlText w:val=""/>
      <w:lvlJc w:val="left"/>
      <w:pPr>
        <w:tabs>
          <w:tab w:val="left" w:pos="1275"/>
        </w:tabs>
        <w:ind w:left="1275" w:hanging="420"/>
      </w:pPr>
      <w:rPr>
        <w:rFonts w:hint="default" w:ascii="Wingdings" w:hAnsi="Wingdings"/>
      </w:rPr>
    </w:lvl>
    <w:lvl w:ilvl="1" w:tentative="0">
      <w:start w:val="1"/>
      <w:numFmt w:val="bullet"/>
      <w:lvlText w:val=""/>
      <w:lvlJc w:val="left"/>
      <w:pPr>
        <w:tabs>
          <w:tab w:val="left" w:pos="1275"/>
        </w:tabs>
        <w:ind w:left="1275" w:hanging="420"/>
      </w:pPr>
      <w:rPr>
        <w:rFonts w:hint="default" w:ascii="Wingdings" w:hAnsi="Wingdings"/>
      </w:rPr>
    </w:lvl>
    <w:lvl w:ilvl="2" w:tentative="0">
      <w:start w:val="1"/>
      <w:numFmt w:val="bullet"/>
      <w:pStyle w:val="167"/>
      <w:lvlText w:val=""/>
      <w:lvlJc w:val="left"/>
      <w:pPr>
        <w:tabs>
          <w:tab w:val="left" w:pos="1695"/>
        </w:tabs>
        <w:ind w:left="1695" w:hanging="420"/>
      </w:pPr>
      <w:rPr>
        <w:rFonts w:hint="default" w:ascii="Wingdings" w:hAnsi="Wingdings"/>
      </w:rPr>
    </w:lvl>
    <w:lvl w:ilvl="3" w:tentative="0">
      <w:start w:val="1"/>
      <w:numFmt w:val="bullet"/>
      <w:lvlText w:val=""/>
      <w:lvlJc w:val="left"/>
      <w:pPr>
        <w:tabs>
          <w:tab w:val="left" w:pos="2115"/>
        </w:tabs>
        <w:ind w:left="2115" w:hanging="420"/>
      </w:pPr>
      <w:rPr>
        <w:rFonts w:hint="default" w:ascii="Wingdings" w:hAnsi="Wingdings"/>
      </w:rPr>
    </w:lvl>
    <w:lvl w:ilvl="4" w:tentative="0">
      <w:start w:val="1"/>
      <w:numFmt w:val="bullet"/>
      <w:lvlText w:val=""/>
      <w:lvlJc w:val="left"/>
      <w:pPr>
        <w:tabs>
          <w:tab w:val="left" w:pos="2535"/>
        </w:tabs>
        <w:ind w:left="2535" w:hanging="420"/>
      </w:pPr>
      <w:rPr>
        <w:rFonts w:hint="default" w:ascii="Wingdings" w:hAnsi="Wingdings"/>
      </w:rPr>
    </w:lvl>
    <w:lvl w:ilvl="5" w:tentative="0">
      <w:start w:val="1"/>
      <w:numFmt w:val="bullet"/>
      <w:lvlText w:val=""/>
      <w:lvlJc w:val="left"/>
      <w:pPr>
        <w:tabs>
          <w:tab w:val="left" w:pos="2955"/>
        </w:tabs>
        <w:ind w:left="2955" w:hanging="420"/>
      </w:pPr>
      <w:rPr>
        <w:rFonts w:hint="default" w:ascii="Wingdings" w:hAnsi="Wingdings"/>
      </w:rPr>
    </w:lvl>
    <w:lvl w:ilvl="6" w:tentative="0">
      <w:start w:val="1"/>
      <w:numFmt w:val="bullet"/>
      <w:lvlText w:val=""/>
      <w:lvlJc w:val="left"/>
      <w:pPr>
        <w:tabs>
          <w:tab w:val="left" w:pos="3375"/>
        </w:tabs>
        <w:ind w:left="3375" w:hanging="420"/>
      </w:pPr>
      <w:rPr>
        <w:rFonts w:hint="default" w:ascii="Wingdings" w:hAnsi="Wingdings"/>
      </w:rPr>
    </w:lvl>
    <w:lvl w:ilvl="7" w:tentative="0">
      <w:start w:val="1"/>
      <w:numFmt w:val="bullet"/>
      <w:lvlText w:val=""/>
      <w:lvlJc w:val="left"/>
      <w:pPr>
        <w:tabs>
          <w:tab w:val="left" w:pos="3795"/>
        </w:tabs>
        <w:ind w:left="3795" w:hanging="420"/>
      </w:pPr>
      <w:rPr>
        <w:rFonts w:hint="default" w:ascii="Wingdings" w:hAnsi="Wingdings"/>
      </w:rPr>
    </w:lvl>
    <w:lvl w:ilvl="8" w:tentative="0">
      <w:start w:val="1"/>
      <w:numFmt w:val="bullet"/>
      <w:lvlText w:val=""/>
      <w:lvlJc w:val="left"/>
      <w:pPr>
        <w:tabs>
          <w:tab w:val="left" w:pos="4215"/>
        </w:tabs>
        <w:ind w:left="4215" w:hanging="420"/>
      </w:pPr>
      <w:rPr>
        <w:rFonts w:hint="default" w:ascii="Wingdings" w:hAnsi="Wingdings"/>
      </w:rPr>
    </w:lvl>
  </w:abstractNum>
  <w:abstractNum w:abstractNumId="12">
    <w:nsid w:val="04D22D5E"/>
    <w:multiLevelType w:val="multilevel"/>
    <w:tmpl w:val="04D22D5E"/>
    <w:lvl w:ilvl="0" w:tentative="0">
      <w:start w:val="1"/>
      <w:numFmt w:val="decimal"/>
      <w:pStyle w:val="162"/>
      <w:suff w:val="space"/>
      <w:lvlText w:val="%1"/>
      <w:lvlJc w:val="left"/>
      <w:pPr>
        <w:tabs>
          <w:tab w:val="left" w:pos="425"/>
        </w:tabs>
      </w:pPr>
    </w:lvl>
    <w:lvl w:ilvl="1" w:tentative="0">
      <w:start w:val="1"/>
      <w:numFmt w:val="decimal"/>
      <w:pStyle w:val="164"/>
      <w:suff w:val="space"/>
      <w:lvlText w:val="%1.%2"/>
      <w:lvlJc w:val="left"/>
      <w:pPr>
        <w:tabs>
          <w:tab w:val="left" w:pos="992"/>
        </w:tabs>
      </w:pPr>
    </w:lvl>
    <w:lvl w:ilvl="2" w:tentative="0">
      <w:start w:val="1"/>
      <w:numFmt w:val="decimal"/>
      <w:suff w:val="space"/>
      <w:lvlText w:val="%1.%2.%3"/>
      <w:lvlJc w:val="left"/>
      <w:pPr>
        <w:tabs>
          <w:tab w:val="left" w:pos="1418"/>
        </w:tabs>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3">
    <w:nsid w:val="1E136640"/>
    <w:multiLevelType w:val="multilevel"/>
    <w:tmpl w:val="1E136640"/>
    <w:lvl w:ilvl="0" w:tentative="0">
      <w:start w:val="1"/>
      <w:numFmt w:val="bullet"/>
      <w:pStyle w:val="175"/>
      <w:lvlText w:val=""/>
      <w:lvlJc w:val="left"/>
      <w:pPr>
        <w:tabs>
          <w:tab w:val="left" w:pos="420"/>
        </w:tabs>
        <w:ind w:left="4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3EBB3C91"/>
    <w:multiLevelType w:val="multilevel"/>
    <w:tmpl w:val="3EBB3C91"/>
    <w:lvl w:ilvl="0" w:tentative="0">
      <w:start w:val="1"/>
      <w:numFmt w:val="chineseCountingThousand"/>
      <w:suff w:val="space"/>
      <w:lvlText w:val="%1. "/>
      <w:lvlJc w:val="left"/>
      <w:pPr>
        <w:ind w:left="907" w:hanging="907"/>
      </w:pPr>
      <w:rPr>
        <w:rFonts w:hint="eastAsia"/>
        <w:lang w:val="en-US"/>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2"/>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42E63143"/>
    <w:multiLevelType w:val="multilevel"/>
    <w:tmpl w:val="42E63143"/>
    <w:lvl w:ilvl="0" w:tentative="0">
      <w:start w:val="1"/>
      <w:numFmt w:val="decimal"/>
      <w:pStyle w:val="147"/>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53675CF0"/>
    <w:multiLevelType w:val="multilevel"/>
    <w:tmpl w:val="53675CF0"/>
    <w:lvl w:ilvl="0" w:tentative="0">
      <w:start w:val="1"/>
      <w:numFmt w:val="bullet"/>
      <w:pStyle w:val="141"/>
      <w:lvlText w:val=""/>
      <w:lvlJc w:val="left"/>
      <w:pPr>
        <w:tabs>
          <w:tab w:val="left" w:pos="1260"/>
        </w:tabs>
        <w:ind w:left="1260" w:hanging="420"/>
      </w:pPr>
      <w:rPr>
        <w:rFonts w:hint="default" w:ascii="Wingdings" w:hAnsi="Wingdings"/>
        <w:b w:val="0"/>
        <w:bCs w:val="0"/>
        <w:i w:val="0"/>
        <w:iCs w:val="0"/>
        <w:color w:val="auto"/>
        <w:sz w:val="21"/>
        <w:szCs w:val="21"/>
        <w:u w:val="none"/>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17">
    <w:nsid w:val="56DC71DD"/>
    <w:multiLevelType w:val="singleLevel"/>
    <w:tmpl w:val="56DC71DD"/>
    <w:lvl w:ilvl="0" w:tentative="0">
      <w:start w:val="1"/>
      <w:numFmt w:val="bullet"/>
      <w:pStyle w:val="67"/>
      <w:lvlText w:val=""/>
      <w:lvlJc w:val="left"/>
      <w:pPr>
        <w:tabs>
          <w:tab w:val="left" w:pos="1211"/>
        </w:tabs>
        <w:ind w:left="1191" w:hanging="340"/>
      </w:pPr>
      <w:rPr>
        <w:rFonts w:hint="default" w:ascii="Wingdings" w:hAnsi="Wingdings"/>
      </w:rPr>
    </w:lvl>
  </w:abstractNum>
  <w:abstractNum w:abstractNumId="18">
    <w:nsid w:val="66E8148A"/>
    <w:multiLevelType w:val="multilevel"/>
    <w:tmpl w:val="66E8148A"/>
    <w:lvl w:ilvl="0" w:tentative="0">
      <w:start w:val="1"/>
      <w:numFmt w:val="decimal"/>
      <w:pStyle w:val="142"/>
      <w:lvlText w:val="图%1 "/>
      <w:lvlJc w:val="center"/>
      <w:pPr>
        <w:tabs>
          <w:tab w:val="left" w:pos="360"/>
        </w:tabs>
        <w:ind w:left="-851" w:firstLine="851"/>
      </w:pPr>
      <w:rPr>
        <w:rFonts w:hint="eastAsia" w:eastAsia="新宋体"/>
        <w:b w:val="0"/>
        <w:bCs w:val="0"/>
        <w:i w:val="0"/>
        <w:iCs w:val="0"/>
        <w:caps w:val="0"/>
        <w:strike w:val="0"/>
        <w:dstrike w:val="0"/>
        <w:outline w:val="0"/>
        <w:shadow w:val="0"/>
        <w:emboss w:val="0"/>
        <w:imprint w:val="0"/>
        <w:vanish w:val="0"/>
        <w:color w:val="auto"/>
        <w:sz w:val="18"/>
        <w:szCs w:val="18"/>
        <w:u w:val="none"/>
        <w:vertAlign w:val="baseli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A2D7C61"/>
    <w:multiLevelType w:val="multilevel"/>
    <w:tmpl w:val="6A2D7C61"/>
    <w:lvl w:ilvl="0" w:tentative="0">
      <w:start w:val="1"/>
      <w:numFmt w:val="bullet"/>
      <w:pStyle w:val="179"/>
      <w:lvlText w:val=""/>
      <w:lvlJc w:val="left"/>
      <w:pPr>
        <w:tabs>
          <w:tab w:val="left" w:pos="845"/>
        </w:tabs>
        <w:ind w:left="845" w:hanging="420"/>
      </w:pPr>
      <w:rPr>
        <w:rFonts w:hint="default" w:ascii="Wingdings" w:hAnsi="Wingdings"/>
      </w:rPr>
    </w:lvl>
    <w:lvl w:ilvl="1" w:tentative="0">
      <w:start w:val="1"/>
      <w:numFmt w:val="bullet"/>
      <w:lvlText w:val=""/>
      <w:lvlJc w:val="left"/>
      <w:pPr>
        <w:tabs>
          <w:tab w:val="left" w:pos="1265"/>
        </w:tabs>
        <w:ind w:left="1265" w:hanging="420"/>
      </w:pPr>
      <w:rPr>
        <w:rFonts w:hint="default" w:ascii="Wingdings" w:hAnsi="Wingdings"/>
      </w:rPr>
    </w:lvl>
    <w:lvl w:ilvl="2" w:tentative="0">
      <w:start w:val="1"/>
      <w:numFmt w:val="bullet"/>
      <w:lvlText w:val=""/>
      <w:lvlJc w:val="left"/>
      <w:pPr>
        <w:tabs>
          <w:tab w:val="left" w:pos="1685"/>
        </w:tabs>
        <w:ind w:left="1685" w:hanging="420"/>
      </w:pPr>
      <w:rPr>
        <w:rFonts w:hint="default" w:ascii="Wingdings" w:hAnsi="Wingdings"/>
      </w:rPr>
    </w:lvl>
    <w:lvl w:ilvl="3" w:tentative="0">
      <w:start w:val="1"/>
      <w:numFmt w:val="bullet"/>
      <w:lvlText w:val=""/>
      <w:lvlJc w:val="left"/>
      <w:pPr>
        <w:tabs>
          <w:tab w:val="left" w:pos="2105"/>
        </w:tabs>
        <w:ind w:left="2105" w:hanging="420"/>
      </w:pPr>
      <w:rPr>
        <w:rFonts w:hint="default" w:ascii="Wingdings" w:hAnsi="Wingdings"/>
      </w:rPr>
    </w:lvl>
    <w:lvl w:ilvl="4" w:tentative="0">
      <w:start w:val="1"/>
      <w:numFmt w:val="bullet"/>
      <w:lvlText w:val=""/>
      <w:lvlJc w:val="left"/>
      <w:pPr>
        <w:tabs>
          <w:tab w:val="left" w:pos="2525"/>
        </w:tabs>
        <w:ind w:left="2525" w:hanging="420"/>
      </w:pPr>
      <w:rPr>
        <w:rFonts w:hint="default" w:ascii="Wingdings" w:hAnsi="Wingdings"/>
      </w:rPr>
    </w:lvl>
    <w:lvl w:ilvl="5" w:tentative="0">
      <w:start w:val="1"/>
      <w:numFmt w:val="bullet"/>
      <w:lvlText w:val=""/>
      <w:lvlJc w:val="left"/>
      <w:pPr>
        <w:tabs>
          <w:tab w:val="left" w:pos="2945"/>
        </w:tabs>
        <w:ind w:left="2945" w:hanging="420"/>
      </w:pPr>
      <w:rPr>
        <w:rFonts w:hint="default" w:ascii="Wingdings" w:hAnsi="Wingdings"/>
      </w:rPr>
    </w:lvl>
    <w:lvl w:ilvl="6" w:tentative="0">
      <w:start w:val="1"/>
      <w:numFmt w:val="bullet"/>
      <w:lvlText w:val=""/>
      <w:lvlJc w:val="left"/>
      <w:pPr>
        <w:tabs>
          <w:tab w:val="left" w:pos="3365"/>
        </w:tabs>
        <w:ind w:left="3365" w:hanging="420"/>
      </w:pPr>
      <w:rPr>
        <w:rFonts w:hint="default" w:ascii="Wingdings" w:hAnsi="Wingdings"/>
      </w:rPr>
    </w:lvl>
    <w:lvl w:ilvl="7" w:tentative="0">
      <w:start w:val="1"/>
      <w:numFmt w:val="bullet"/>
      <w:lvlText w:val=""/>
      <w:lvlJc w:val="left"/>
      <w:pPr>
        <w:tabs>
          <w:tab w:val="left" w:pos="3785"/>
        </w:tabs>
        <w:ind w:left="3785" w:hanging="420"/>
      </w:pPr>
      <w:rPr>
        <w:rFonts w:hint="default" w:ascii="Wingdings" w:hAnsi="Wingdings"/>
      </w:rPr>
    </w:lvl>
    <w:lvl w:ilvl="8" w:tentative="0">
      <w:start w:val="1"/>
      <w:numFmt w:val="bullet"/>
      <w:lvlText w:val=""/>
      <w:lvlJc w:val="left"/>
      <w:pPr>
        <w:tabs>
          <w:tab w:val="left" w:pos="4205"/>
        </w:tabs>
        <w:ind w:left="4205" w:hanging="420"/>
      </w:pPr>
      <w:rPr>
        <w:rFonts w:hint="default" w:ascii="Wingdings" w:hAnsi="Wingdings"/>
      </w:rPr>
    </w:lvl>
  </w:abstractNum>
  <w:num w:numId="1">
    <w:abstractNumId w:val="14"/>
  </w:num>
  <w:num w:numId="2">
    <w:abstractNumId w:val="17"/>
  </w:num>
  <w:num w:numId="3">
    <w:abstractNumId w:val="5"/>
  </w:num>
  <w:num w:numId="4">
    <w:abstractNumId w:val="4"/>
  </w:num>
  <w:num w:numId="5">
    <w:abstractNumId w:val="8"/>
  </w:num>
  <w:num w:numId="6">
    <w:abstractNumId w:val="0"/>
  </w:num>
  <w:num w:numId="7">
    <w:abstractNumId w:val="9"/>
  </w:num>
  <w:num w:numId="8">
    <w:abstractNumId w:val="1"/>
  </w:num>
  <w:num w:numId="9">
    <w:abstractNumId w:val="7"/>
  </w:num>
  <w:num w:numId="10">
    <w:abstractNumId w:val="3"/>
  </w:num>
  <w:num w:numId="11">
    <w:abstractNumId w:val="6"/>
  </w:num>
  <w:num w:numId="12">
    <w:abstractNumId w:val="2"/>
  </w:num>
  <w:num w:numId="13">
    <w:abstractNumId w:val="10"/>
  </w:num>
  <w:num w:numId="14">
    <w:abstractNumId w:val="16"/>
  </w:num>
  <w:num w:numId="15">
    <w:abstractNumId w:val="18"/>
  </w:num>
  <w:num w:numId="16">
    <w:abstractNumId w:val="15"/>
  </w:num>
  <w:num w:numId="17">
    <w:abstractNumId w:val="12"/>
  </w:num>
  <w:num w:numId="18">
    <w:abstractNumId w:val="11"/>
  </w:num>
  <w:num w:numId="19">
    <w:abstractNumId w:val="13"/>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wYTBhNzAzNDk1N2Q3YjIzYWFmYmM1M2UwZmVhZWMifQ=="/>
  </w:docVars>
  <w:rsids>
    <w:rsidRoot w:val="00DB0BEB"/>
    <w:rsid w:val="000010D2"/>
    <w:rsid w:val="00001715"/>
    <w:rsid w:val="000026DC"/>
    <w:rsid w:val="0000283D"/>
    <w:rsid w:val="00002FA6"/>
    <w:rsid w:val="0000375A"/>
    <w:rsid w:val="00003D6D"/>
    <w:rsid w:val="00005B2F"/>
    <w:rsid w:val="0000681E"/>
    <w:rsid w:val="00006E8F"/>
    <w:rsid w:val="00007220"/>
    <w:rsid w:val="00012910"/>
    <w:rsid w:val="000133E7"/>
    <w:rsid w:val="00014549"/>
    <w:rsid w:val="00015CD5"/>
    <w:rsid w:val="000201F6"/>
    <w:rsid w:val="00021F9E"/>
    <w:rsid w:val="00023496"/>
    <w:rsid w:val="00023B9C"/>
    <w:rsid w:val="00024E80"/>
    <w:rsid w:val="00026ABE"/>
    <w:rsid w:val="00027AD5"/>
    <w:rsid w:val="00027F26"/>
    <w:rsid w:val="0003315D"/>
    <w:rsid w:val="00033AAB"/>
    <w:rsid w:val="000358D4"/>
    <w:rsid w:val="00036E79"/>
    <w:rsid w:val="000407A5"/>
    <w:rsid w:val="00041AEE"/>
    <w:rsid w:val="00045499"/>
    <w:rsid w:val="00045703"/>
    <w:rsid w:val="00045EED"/>
    <w:rsid w:val="00047B8D"/>
    <w:rsid w:val="00051627"/>
    <w:rsid w:val="00051B42"/>
    <w:rsid w:val="00052EC3"/>
    <w:rsid w:val="00053860"/>
    <w:rsid w:val="00060E9A"/>
    <w:rsid w:val="00061392"/>
    <w:rsid w:val="00061B39"/>
    <w:rsid w:val="00062D03"/>
    <w:rsid w:val="00063D6C"/>
    <w:rsid w:val="00066206"/>
    <w:rsid w:val="00070A82"/>
    <w:rsid w:val="00070AD5"/>
    <w:rsid w:val="000740BD"/>
    <w:rsid w:val="00074DF1"/>
    <w:rsid w:val="00075A1B"/>
    <w:rsid w:val="00075CDF"/>
    <w:rsid w:val="00080A1C"/>
    <w:rsid w:val="00084E6B"/>
    <w:rsid w:val="0008637B"/>
    <w:rsid w:val="00086D4C"/>
    <w:rsid w:val="00087A70"/>
    <w:rsid w:val="00092220"/>
    <w:rsid w:val="00094590"/>
    <w:rsid w:val="000947B7"/>
    <w:rsid w:val="0009658C"/>
    <w:rsid w:val="000968DA"/>
    <w:rsid w:val="00097853"/>
    <w:rsid w:val="000A04C2"/>
    <w:rsid w:val="000A0760"/>
    <w:rsid w:val="000A136A"/>
    <w:rsid w:val="000A2266"/>
    <w:rsid w:val="000A36BC"/>
    <w:rsid w:val="000A47BB"/>
    <w:rsid w:val="000B05D8"/>
    <w:rsid w:val="000B08B0"/>
    <w:rsid w:val="000B20FB"/>
    <w:rsid w:val="000B44F7"/>
    <w:rsid w:val="000B5411"/>
    <w:rsid w:val="000B5B95"/>
    <w:rsid w:val="000B67FE"/>
    <w:rsid w:val="000B757D"/>
    <w:rsid w:val="000C008B"/>
    <w:rsid w:val="000C091B"/>
    <w:rsid w:val="000C09EA"/>
    <w:rsid w:val="000C2618"/>
    <w:rsid w:val="000C31D9"/>
    <w:rsid w:val="000C3EF5"/>
    <w:rsid w:val="000C4C7D"/>
    <w:rsid w:val="000C4F19"/>
    <w:rsid w:val="000C51AF"/>
    <w:rsid w:val="000C55DD"/>
    <w:rsid w:val="000C6240"/>
    <w:rsid w:val="000C75A5"/>
    <w:rsid w:val="000C7893"/>
    <w:rsid w:val="000C7FB9"/>
    <w:rsid w:val="000D06B9"/>
    <w:rsid w:val="000D214A"/>
    <w:rsid w:val="000D34F5"/>
    <w:rsid w:val="000D7459"/>
    <w:rsid w:val="000D7D4F"/>
    <w:rsid w:val="000E01EE"/>
    <w:rsid w:val="000E1061"/>
    <w:rsid w:val="000E13C2"/>
    <w:rsid w:val="000E2F2A"/>
    <w:rsid w:val="000E32CA"/>
    <w:rsid w:val="000E423B"/>
    <w:rsid w:val="000E5D65"/>
    <w:rsid w:val="000E69BA"/>
    <w:rsid w:val="000E6FD6"/>
    <w:rsid w:val="000E7486"/>
    <w:rsid w:val="000F1DC0"/>
    <w:rsid w:val="000F285E"/>
    <w:rsid w:val="000F3760"/>
    <w:rsid w:val="000F3781"/>
    <w:rsid w:val="000F3C3B"/>
    <w:rsid w:val="000F4565"/>
    <w:rsid w:val="000F4D72"/>
    <w:rsid w:val="000F5B02"/>
    <w:rsid w:val="000F67C6"/>
    <w:rsid w:val="001038BB"/>
    <w:rsid w:val="001042C3"/>
    <w:rsid w:val="001051D5"/>
    <w:rsid w:val="001063EE"/>
    <w:rsid w:val="00106CF0"/>
    <w:rsid w:val="00106D1D"/>
    <w:rsid w:val="00107FDD"/>
    <w:rsid w:val="0011133F"/>
    <w:rsid w:val="0011294D"/>
    <w:rsid w:val="001158E1"/>
    <w:rsid w:val="00116BB7"/>
    <w:rsid w:val="00117BCA"/>
    <w:rsid w:val="00121A91"/>
    <w:rsid w:val="0012240B"/>
    <w:rsid w:val="00125D6B"/>
    <w:rsid w:val="00127F20"/>
    <w:rsid w:val="00132448"/>
    <w:rsid w:val="00133625"/>
    <w:rsid w:val="00133C70"/>
    <w:rsid w:val="00134B0B"/>
    <w:rsid w:val="00137225"/>
    <w:rsid w:val="00137E80"/>
    <w:rsid w:val="00141D06"/>
    <w:rsid w:val="00142438"/>
    <w:rsid w:val="0014282D"/>
    <w:rsid w:val="001434E5"/>
    <w:rsid w:val="001439AE"/>
    <w:rsid w:val="00143B5E"/>
    <w:rsid w:val="00143D6C"/>
    <w:rsid w:val="00147317"/>
    <w:rsid w:val="00147E2B"/>
    <w:rsid w:val="001506B8"/>
    <w:rsid w:val="00151442"/>
    <w:rsid w:val="00151896"/>
    <w:rsid w:val="001526F5"/>
    <w:rsid w:val="00153072"/>
    <w:rsid w:val="0015556B"/>
    <w:rsid w:val="00164148"/>
    <w:rsid w:val="0016454C"/>
    <w:rsid w:val="00164CD4"/>
    <w:rsid w:val="00166864"/>
    <w:rsid w:val="001673BA"/>
    <w:rsid w:val="00167A7E"/>
    <w:rsid w:val="0017054F"/>
    <w:rsid w:val="00170D50"/>
    <w:rsid w:val="0017240F"/>
    <w:rsid w:val="00173E7B"/>
    <w:rsid w:val="00174D09"/>
    <w:rsid w:val="00174F31"/>
    <w:rsid w:val="00175D63"/>
    <w:rsid w:val="00176089"/>
    <w:rsid w:val="00176879"/>
    <w:rsid w:val="00176BDA"/>
    <w:rsid w:val="00176F6C"/>
    <w:rsid w:val="001802E1"/>
    <w:rsid w:val="001807F6"/>
    <w:rsid w:val="00180C67"/>
    <w:rsid w:val="00182210"/>
    <w:rsid w:val="00182523"/>
    <w:rsid w:val="00182D4C"/>
    <w:rsid w:val="0018315E"/>
    <w:rsid w:val="001850DF"/>
    <w:rsid w:val="001868F7"/>
    <w:rsid w:val="00187974"/>
    <w:rsid w:val="00193BBC"/>
    <w:rsid w:val="001949D8"/>
    <w:rsid w:val="00194BB1"/>
    <w:rsid w:val="001966A6"/>
    <w:rsid w:val="0019674F"/>
    <w:rsid w:val="001A1860"/>
    <w:rsid w:val="001A2AE5"/>
    <w:rsid w:val="001A2B53"/>
    <w:rsid w:val="001A4090"/>
    <w:rsid w:val="001A409E"/>
    <w:rsid w:val="001A41D4"/>
    <w:rsid w:val="001A5108"/>
    <w:rsid w:val="001A6B3D"/>
    <w:rsid w:val="001A7F11"/>
    <w:rsid w:val="001B0742"/>
    <w:rsid w:val="001B4BD2"/>
    <w:rsid w:val="001B4F04"/>
    <w:rsid w:val="001B50B9"/>
    <w:rsid w:val="001B5678"/>
    <w:rsid w:val="001C0003"/>
    <w:rsid w:val="001C095C"/>
    <w:rsid w:val="001C0A0F"/>
    <w:rsid w:val="001C2740"/>
    <w:rsid w:val="001C2747"/>
    <w:rsid w:val="001C29EC"/>
    <w:rsid w:val="001C2A24"/>
    <w:rsid w:val="001C3338"/>
    <w:rsid w:val="001D0034"/>
    <w:rsid w:val="001D0755"/>
    <w:rsid w:val="001D1F0D"/>
    <w:rsid w:val="001D366C"/>
    <w:rsid w:val="001D4802"/>
    <w:rsid w:val="001D59DF"/>
    <w:rsid w:val="001D6D9D"/>
    <w:rsid w:val="001D7105"/>
    <w:rsid w:val="001D7E14"/>
    <w:rsid w:val="001E1E93"/>
    <w:rsid w:val="001E1ECB"/>
    <w:rsid w:val="001E36AE"/>
    <w:rsid w:val="001E3839"/>
    <w:rsid w:val="001E5E67"/>
    <w:rsid w:val="001E6C1F"/>
    <w:rsid w:val="001E7B27"/>
    <w:rsid w:val="001F14DE"/>
    <w:rsid w:val="001F19D0"/>
    <w:rsid w:val="001F3B8A"/>
    <w:rsid w:val="001F3E85"/>
    <w:rsid w:val="001F4E8A"/>
    <w:rsid w:val="001F54F1"/>
    <w:rsid w:val="001F715E"/>
    <w:rsid w:val="001F72D3"/>
    <w:rsid w:val="0020042F"/>
    <w:rsid w:val="00200573"/>
    <w:rsid w:val="00200CA4"/>
    <w:rsid w:val="00202D70"/>
    <w:rsid w:val="00203DCB"/>
    <w:rsid w:val="00204BB2"/>
    <w:rsid w:val="00205950"/>
    <w:rsid w:val="00206668"/>
    <w:rsid w:val="00206ECA"/>
    <w:rsid w:val="00207784"/>
    <w:rsid w:val="002104F5"/>
    <w:rsid w:val="00210B32"/>
    <w:rsid w:val="00210E22"/>
    <w:rsid w:val="0021174D"/>
    <w:rsid w:val="00213995"/>
    <w:rsid w:val="0021428C"/>
    <w:rsid w:val="0021446F"/>
    <w:rsid w:val="002155B6"/>
    <w:rsid w:val="00220E7F"/>
    <w:rsid w:val="0022166F"/>
    <w:rsid w:val="002225B4"/>
    <w:rsid w:val="00224827"/>
    <w:rsid w:val="00232B6C"/>
    <w:rsid w:val="00234159"/>
    <w:rsid w:val="00234EB2"/>
    <w:rsid w:val="0023598F"/>
    <w:rsid w:val="00235B0E"/>
    <w:rsid w:val="0023631F"/>
    <w:rsid w:val="00240BAB"/>
    <w:rsid w:val="00243A02"/>
    <w:rsid w:val="00247AD8"/>
    <w:rsid w:val="00247C29"/>
    <w:rsid w:val="00247C6D"/>
    <w:rsid w:val="00247DA5"/>
    <w:rsid w:val="00251BE7"/>
    <w:rsid w:val="00251F52"/>
    <w:rsid w:val="00252D4E"/>
    <w:rsid w:val="00253509"/>
    <w:rsid w:val="00253BC5"/>
    <w:rsid w:val="00253BDA"/>
    <w:rsid w:val="00254040"/>
    <w:rsid w:val="00254510"/>
    <w:rsid w:val="0025532E"/>
    <w:rsid w:val="002565B3"/>
    <w:rsid w:val="00256C15"/>
    <w:rsid w:val="00257690"/>
    <w:rsid w:val="002605EA"/>
    <w:rsid w:val="00260D0D"/>
    <w:rsid w:val="00261053"/>
    <w:rsid w:val="00261CF2"/>
    <w:rsid w:val="002637DF"/>
    <w:rsid w:val="002647EB"/>
    <w:rsid w:val="00264D8A"/>
    <w:rsid w:val="002660C8"/>
    <w:rsid w:val="002701A9"/>
    <w:rsid w:val="00272D84"/>
    <w:rsid w:val="0027357D"/>
    <w:rsid w:val="002753AB"/>
    <w:rsid w:val="00275865"/>
    <w:rsid w:val="002779F0"/>
    <w:rsid w:val="00282950"/>
    <w:rsid w:val="00285EA7"/>
    <w:rsid w:val="002861A5"/>
    <w:rsid w:val="00287DA4"/>
    <w:rsid w:val="0029169C"/>
    <w:rsid w:val="00291DE6"/>
    <w:rsid w:val="00291FB1"/>
    <w:rsid w:val="002940BE"/>
    <w:rsid w:val="002940CB"/>
    <w:rsid w:val="00294F5C"/>
    <w:rsid w:val="00295F13"/>
    <w:rsid w:val="002A2999"/>
    <w:rsid w:val="002A3AE9"/>
    <w:rsid w:val="002A3F21"/>
    <w:rsid w:val="002A438A"/>
    <w:rsid w:val="002A5494"/>
    <w:rsid w:val="002A58EC"/>
    <w:rsid w:val="002A5B60"/>
    <w:rsid w:val="002A6EF4"/>
    <w:rsid w:val="002A7DF9"/>
    <w:rsid w:val="002B0CFA"/>
    <w:rsid w:val="002B29DB"/>
    <w:rsid w:val="002B2A60"/>
    <w:rsid w:val="002C1C9C"/>
    <w:rsid w:val="002C3119"/>
    <w:rsid w:val="002C4BE7"/>
    <w:rsid w:val="002C6643"/>
    <w:rsid w:val="002C6F0E"/>
    <w:rsid w:val="002C7186"/>
    <w:rsid w:val="002D1A02"/>
    <w:rsid w:val="002D2D34"/>
    <w:rsid w:val="002D30BD"/>
    <w:rsid w:val="002D671C"/>
    <w:rsid w:val="002D688F"/>
    <w:rsid w:val="002D6C56"/>
    <w:rsid w:val="002E1CB5"/>
    <w:rsid w:val="002E2E28"/>
    <w:rsid w:val="002E352E"/>
    <w:rsid w:val="002E4503"/>
    <w:rsid w:val="002E52D0"/>
    <w:rsid w:val="002E6656"/>
    <w:rsid w:val="002E70B5"/>
    <w:rsid w:val="002F2382"/>
    <w:rsid w:val="002F2E23"/>
    <w:rsid w:val="002F32C3"/>
    <w:rsid w:val="002F442F"/>
    <w:rsid w:val="002F72AC"/>
    <w:rsid w:val="00300A3F"/>
    <w:rsid w:val="00300DA9"/>
    <w:rsid w:val="00302170"/>
    <w:rsid w:val="00302B98"/>
    <w:rsid w:val="003050FB"/>
    <w:rsid w:val="00305638"/>
    <w:rsid w:val="00306464"/>
    <w:rsid w:val="00306BAC"/>
    <w:rsid w:val="0030748B"/>
    <w:rsid w:val="00310DC7"/>
    <w:rsid w:val="0031297D"/>
    <w:rsid w:val="00313CD5"/>
    <w:rsid w:val="003146D1"/>
    <w:rsid w:val="003147C3"/>
    <w:rsid w:val="0031639C"/>
    <w:rsid w:val="00317F62"/>
    <w:rsid w:val="0032054C"/>
    <w:rsid w:val="00320713"/>
    <w:rsid w:val="003208EF"/>
    <w:rsid w:val="003221C7"/>
    <w:rsid w:val="0032237F"/>
    <w:rsid w:val="0032326F"/>
    <w:rsid w:val="00324554"/>
    <w:rsid w:val="00326A2C"/>
    <w:rsid w:val="003278EE"/>
    <w:rsid w:val="0033225B"/>
    <w:rsid w:val="00332789"/>
    <w:rsid w:val="00336BD2"/>
    <w:rsid w:val="0033729D"/>
    <w:rsid w:val="00340949"/>
    <w:rsid w:val="003410B0"/>
    <w:rsid w:val="00341326"/>
    <w:rsid w:val="00341E2E"/>
    <w:rsid w:val="00343311"/>
    <w:rsid w:val="003441C5"/>
    <w:rsid w:val="00344774"/>
    <w:rsid w:val="00344F2E"/>
    <w:rsid w:val="0034731D"/>
    <w:rsid w:val="00351A5A"/>
    <w:rsid w:val="00352F8F"/>
    <w:rsid w:val="00354C00"/>
    <w:rsid w:val="00354E20"/>
    <w:rsid w:val="0035545A"/>
    <w:rsid w:val="003554A6"/>
    <w:rsid w:val="00355A6B"/>
    <w:rsid w:val="00360507"/>
    <w:rsid w:val="00362297"/>
    <w:rsid w:val="00363021"/>
    <w:rsid w:val="00363769"/>
    <w:rsid w:val="00365EA9"/>
    <w:rsid w:val="0036616C"/>
    <w:rsid w:val="003709A4"/>
    <w:rsid w:val="0037433A"/>
    <w:rsid w:val="003743FE"/>
    <w:rsid w:val="00375356"/>
    <w:rsid w:val="00375467"/>
    <w:rsid w:val="00380482"/>
    <w:rsid w:val="0038052A"/>
    <w:rsid w:val="00380C78"/>
    <w:rsid w:val="00382816"/>
    <w:rsid w:val="003831BD"/>
    <w:rsid w:val="003855CD"/>
    <w:rsid w:val="00390A3D"/>
    <w:rsid w:val="00391ED6"/>
    <w:rsid w:val="00391FF4"/>
    <w:rsid w:val="0039216A"/>
    <w:rsid w:val="003924FB"/>
    <w:rsid w:val="00392FE3"/>
    <w:rsid w:val="003938C6"/>
    <w:rsid w:val="00394319"/>
    <w:rsid w:val="0039552C"/>
    <w:rsid w:val="0039610A"/>
    <w:rsid w:val="00396122"/>
    <w:rsid w:val="00396F45"/>
    <w:rsid w:val="00397B91"/>
    <w:rsid w:val="003A16E6"/>
    <w:rsid w:val="003A34F0"/>
    <w:rsid w:val="003A3552"/>
    <w:rsid w:val="003A3B6B"/>
    <w:rsid w:val="003A6054"/>
    <w:rsid w:val="003A6136"/>
    <w:rsid w:val="003A7190"/>
    <w:rsid w:val="003A71C9"/>
    <w:rsid w:val="003B282A"/>
    <w:rsid w:val="003B39DA"/>
    <w:rsid w:val="003B752C"/>
    <w:rsid w:val="003C1D2F"/>
    <w:rsid w:val="003C216F"/>
    <w:rsid w:val="003C21B3"/>
    <w:rsid w:val="003C3A9F"/>
    <w:rsid w:val="003C574B"/>
    <w:rsid w:val="003D2630"/>
    <w:rsid w:val="003D33B8"/>
    <w:rsid w:val="003D3805"/>
    <w:rsid w:val="003D4A02"/>
    <w:rsid w:val="003E06D8"/>
    <w:rsid w:val="003E7090"/>
    <w:rsid w:val="003F044D"/>
    <w:rsid w:val="003F0729"/>
    <w:rsid w:val="003F16BC"/>
    <w:rsid w:val="003F19A8"/>
    <w:rsid w:val="003F2A14"/>
    <w:rsid w:val="003F4FC2"/>
    <w:rsid w:val="003F555F"/>
    <w:rsid w:val="003F6150"/>
    <w:rsid w:val="0040025C"/>
    <w:rsid w:val="00401597"/>
    <w:rsid w:val="00401FEB"/>
    <w:rsid w:val="00404179"/>
    <w:rsid w:val="004051DC"/>
    <w:rsid w:val="00407015"/>
    <w:rsid w:val="00410965"/>
    <w:rsid w:val="00412553"/>
    <w:rsid w:val="0041498D"/>
    <w:rsid w:val="00415DA4"/>
    <w:rsid w:val="004173CE"/>
    <w:rsid w:val="00423E56"/>
    <w:rsid w:val="0042480A"/>
    <w:rsid w:val="00425A4C"/>
    <w:rsid w:val="004273D4"/>
    <w:rsid w:val="00430282"/>
    <w:rsid w:val="00430A8A"/>
    <w:rsid w:val="00430DE2"/>
    <w:rsid w:val="004340F5"/>
    <w:rsid w:val="00437E89"/>
    <w:rsid w:val="00441E05"/>
    <w:rsid w:val="004433F9"/>
    <w:rsid w:val="00443C0B"/>
    <w:rsid w:val="00444408"/>
    <w:rsid w:val="00444D67"/>
    <w:rsid w:val="0044570A"/>
    <w:rsid w:val="00450AE8"/>
    <w:rsid w:val="004517B2"/>
    <w:rsid w:val="004535F5"/>
    <w:rsid w:val="004615F4"/>
    <w:rsid w:val="00462AA0"/>
    <w:rsid w:val="00462E63"/>
    <w:rsid w:val="00464820"/>
    <w:rsid w:val="00467005"/>
    <w:rsid w:val="00467D1F"/>
    <w:rsid w:val="004732D1"/>
    <w:rsid w:val="0047495E"/>
    <w:rsid w:val="00476EDF"/>
    <w:rsid w:val="00481D14"/>
    <w:rsid w:val="00481D77"/>
    <w:rsid w:val="00483F63"/>
    <w:rsid w:val="004845E8"/>
    <w:rsid w:val="00484640"/>
    <w:rsid w:val="00487806"/>
    <w:rsid w:val="004963A4"/>
    <w:rsid w:val="00497338"/>
    <w:rsid w:val="004A1B9E"/>
    <w:rsid w:val="004A2CAE"/>
    <w:rsid w:val="004A4118"/>
    <w:rsid w:val="004A4552"/>
    <w:rsid w:val="004A5900"/>
    <w:rsid w:val="004A5AE4"/>
    <w:rsid w:val="004A6ED7"/>
    <w:rsid w:val="004B0E51"/>
    <w:rsid w:val="004B3B86"/>
    <w:rsid w:val="004B633E"/>
    <w:rsid w:val="004C2413"/>
    <w:rsid w:val="004C2467"/>
    <w:rsid w:val="004C2692"/>
    <w:rsid w:val="004C424A"/>
    <w:rsid w:val="004C7841"/>
    <w:rsid w:val="004C7DEC"/>
    <w:rsid w:val="004D386C"/>
    <w:rsid w:val="004D40D5"/>
    <w:rsid w:val="004D5202"/>
    <w:rsid w:val="004D6335"/>
    <w:rsid w:val="004D6AD5"/>
    <w:rsid w:val="004D7DBE"/>
    <w:rsid w:val="004E1392"/>
    <w:rsid w:val="004E2A26"/>
    <w:rsid w:val="004E2C4E"/>
    <w:rsid w:val="004E4D99"/>
    <w:rsid w:val="004E5153"/>
    <w:rsid w:val="004E5243"/>
    <w:rsid w:val="004E6F70"/>
    <w:rsid w:val="004F1A3F"/>
    <w:rsid w:val="004F5A0B"/>
    <w:rsid w:val="004F5BF4"/>
    <w:rsid w:val="004F649D"/>
    <w:rsid w:val="004F7BEF"/>
    <w:rsid w:val="004F7F07"/>
    <w:rsid w:val="00500025"/>
    <w:rsid w:val="005011C5"/>
    <w:rsid w:val="00502BB6"/>
    <w:rsid w:val="005042BD"/>
    <w:rsid w:val="00504690"/>
    <w:rsid w:val="00504942"/>
    <w:rsid w:val="005071C8"/>
    <w:rsid w:val="0050722C"/>
    <w:rsid w:val="00507FAF"/>
    <w:rsid w:val="00511E04"/>
    <w:rsid w:val="00512945"/>
    <w:rsid w:val="00512971"/>
    <w:rsid w:val="005143B5"/>
    <w:rsid w:val="0051779A"/>
    <w:rsid w:val="00517965"/>
    <w:rsid w:val="00517E49"/>
    <w:rsid w:val="00520321"/>
    <w:rsid w:val="0052041B"/>
    <w:rsid w:val="00520BA6"/>
    <w:rsid w:val="005223BE"/>
    <w:rsid w:val="00523017"/>
    <w:rsid w:val="00523076"/>
    <w:rsid w:val="00524375"/>
    <w:rsid w:val="00526CED"/>
    <w:rsid w:val="005304C2"/>
    <w:rsid w:val="00533534"/>
    <w:rsid w:val="005335D0"/>
    <w:rsid w:val="00533E6C"/>
    <w:rsid w:val="00534782"/>
    <w:rsid w:val="005353CA"/>
    <w:rsid w:val="00537195"/>
    <w:rsid w:val="0053731C"/>
    <w:rsid w:val="00537F88"/>
    <w:rsid w:val="00542AAC"/>
    <w:rsid w:val="00545C57"/>
    <w:rsid w:val="00555F26"/>
    <w:rsid w:val="00556356"/>
    <w:rsid w:val="00556A88"/>
    <w:rsid w:val="005619E9"/>
    <w:rsid w:val="00563983"/>
    <w:rsid w:val="005657E2"/>
    <w:rsid w:val="005666A6"/>
    <w:rsid w:val="005672FF"/>
    <w:rsid w:val="00570562"/>
    <w:rsid w:val="00570FF8"/>
    <w:rsid w:val="005712D1"/>
    <w:rsid w:val="00572DB4"/>
    <w:rsid w:val="00574FA7"/>
    <w:rsid w:val="005756AF"/>
    <w:rsid w:val="00575948"/>
    <w:rsid w:val="00575BF0"/>
    <w:rsid w:val="00576379"/>
    <w:rsid w:val="0057705B"/>
    <w:rsid w:val="00577163"/>
    <w:rsid w:val="00580004"/>
    <w:rsid w:val="00580791"/>
    <w:rsid w:val="005809D8"/>
    <w:rsid w:val="00581B3A"/>
    <w:rsid w:val="00582016"/>
    <w:rsid w:val="0058243F"/>
    <w:rsid w:val="0058538E"/>
    <w:rsid w:val="00586333"/>
    <w:rsid w:val="00587AF8"/>
    <w:rsid w:val="00590D0B"/>
    <w:rsid w:val="00591340"/>
    <w:rsid w:val="00591559"/>
    <w:rsid w:val="005941C2"/>
    <w:rsid w:val="005957DF"/>
    <w:rsid w:val="00596FA4"/>
    <w:rsid w:val="005A0AF0"/>
    <w:rsid w:val="005A1C12"/>
    <w:rsid w:val="005A276D"/>
    <w:rsid w:val="005A2CB3"/>
    <w:rsid w:val="005A696A"/>
    <w:rsid w:val="005B05C8"/>
    <w:rsid w:val="005B299C"/>
    <w:rsid w:val="005B379F"/>
    <w:rsid w:val="005B52CE"/>
    <w:rsid w:val="005B6F5D"/>
    <w:rsid w:val="005B7469"/>
    <w:rsid w:val="005C23FB"/>
    <w:rsid w:val="005C32FA"/>
    <w:rsid w:val="005C392C"/>
    <w:rsid w:val="005C3DC0"/>
    <w:rsid w:val="005C4230"/>
    <w:rsid w:val="005D10A7"/>
    <w:rsid w:val="005D1170"/>
    <w:rsid w:val="005D1300"/>
    <w:rsid w:val="005D1595"/>
    <w:rsid w:val="005D2AAA"/>
    <w:rsid w:val="005D3E21"/>
    <w:rsid w:val="005D50FC"/>
    <w:rsid w:val="005E04AD"/>
    <w:rsid w:val="005E0CFC"/>
    <w:rsid w:val="005E0DA5"/>
    <w:rsid w:val="005E18B7"/>
    <w:rsid w:val="005E199A"/>
    <w:rsid w:val="005E2CC9"/>
    <w:rsid w:val="005E49F4"/>
    <w:rsid w:val="005E6A71"/>
    <w:rsid w:val="005E79FF"/>
    <w:rsid w:val="005F2312"/>
    <w:rsid w:val="005F280B"/>
    <w:rsid w:val="005F284E"/>
    <w:rsid w:val="005F2C1D"/>
    <w:rsid w:val="005F2DFF"/>
    <w:rsid w:val="005F428E"/>
    <w:rsid w:val="005F4341"/>
    <w:rsid w:val="005F4384"/>
    <w:rsid w:val="005F493A"/>
    <w:rsid w:val="005F7318"/>
    <w:rsid w:val="005F7392"/>
    <w:rsid w:val="005F74A7"/>
    <w:rsid w:val="005F784B"/>
    <w:rsid w:val="00600328"/>
    <w:rsid w:val="00600AA5"/>
    <w:rsid w:val="00603DAE"/>
    <w:rsid w:val="00604C61"/>
    <w:rsid w:val="0060692A"/>
    <w:rsid w:val="006069F5"/>
    <w:rsid w:val="0061036C"/>
    <w:rsid w:val="00612316"/>
    <w:rsid w:val="006123E9"/>
    <w:rsid w:val="0061257A"/>
    <w:rsid w:val="006169B3"/>
    <w:rsid w:val="0062011A"/>
    <w:rsid w:val="006222CD"/>
    <w:rsid w:val="0062289D"/>
    <w:rsid w:val="006254CF"/>
    <w:rsid w:val="00625DA2"/>
    <w:rsid w:val="00627D8C"/>
    <w:rsid w:val="00631390"/>
    <w:rsid w:val="0063294B"/>
    <w:rsid w:val="00633AAE"/>
    <w:rsid w:val="00633E47"/>
    <w:rsid w:val="006373E5"/>
    <w:rsid w:val="0064057B"/>
    <w:rsid w:val="00643851"/>
    <w:rsid w:val="00643DB2"/>
    <w:rsid w:val="00645184"/>
    <w:rsid w:val="00647D93"/>
    <w:rsid w:val="00650D73"/>
    <w:rsid w:val="0065200A"/>
    <w:rsid w:val="006523EE"/>
    <w:rsid w:val="00652A97"/>
    <w:rsid w:val="00652F1C"/>
    <w:rsid w:val="00653B8F"/>
    <w:rsid w:val="00655F3F"/>
    <w:rsid w:val="0066148D"/>
    <w:rsid w:val="006617B8"/>
    <w:rsid w:val="00665920"/>
    <w:rsid w:val="00666ABE"/>
    <w:rsid w:val="006675C3"/>
    <w:rsid w:val="006727FA"/>
    <w:rsid w:val="006750C7"/>
    <w:rsid w:val="00675925"/>
    <w:rsid w:val="0067772E"/>
    <w:rsid w:val="006807A6"/>
    <w:rsid w:val="00681306"/>
    <w:rsid w:val="00681893"/>
    <w:rsid w:val="006836DA"/>
    <w:rsid w:val="00684DCE"/>
    <w:rsid w:val="006853D7"/>
    <w:rsid w:val="00686DA3"/>
    <w:rsid w:val="00694839"/>
    <w:rsid w:val="00695CF5"/>
    <w:rsid w:val="00696243"/>
    <w:rsid w:val="006963FE"/>
    <w:rsid w:val="006A05E8"/>
    <w:rsid w:val="006A0AD3"/>
    <w:rsid w:val="006A1CFB"/>
    <w:rsid w:val="006A2017"/>
    <w:rsid w:val="006A5DB3"/>
    <w:rsid w:val="006A77E0"/>
    <w:rsid w:val="006B2151"/>
    <w:rsid w:val="006B6784"/>
    <w:rsid w:val="006B791D"/>
    <w:rsid w:val="006B7F91"/>
    <w:rsid w:val="006C0233"/>
    <w:rsid w:val="006C14F1"/>
    <w:rsid w:val="006C2D56"/>
    <w:rsid w:val="006C375D"/>
    <w:rsid w:val="006C3E1A"/>
    <w:rsid w:val="006C3EF0"/>
    <w:rsid w:val="006C4846"/>
    <w:rsid w:val="006C77F3"/>
    <w:rsid w:val="006D7E4F"/>
    <w:rsid w:val="006E0002"/>
    <w:rsid w:val="006E0BB0"/>
    <w:rsid w:val="006E0CBE"/>
    <w:rsid w:val="006E3049"/>
    <w:rsid w:val="006E3AAE"/>
    <w:rsid w:val="006E4D20"/>
    <w:rsid w:val="006F09BF"/>
    <w:rsid w:val="006F22CC"/>
    <w:rsid w:val="00701381"/>
    <w:rsid w:val="00702AF5"/>
    <w:rsid w:val="0070325A"/>
    <w:rsid w:val="0070568B"/>
    <w:rsid w:val="00705903"/>
    <w:rsid w:val="00705DD0"/>
    <w:rsid w:val="00706B2B"/>
    <w:rsid w:val="0071077D"/>
    <w:rsid w:val="007114F5"/>
    <w:rsid w:val="007119E4"/>
    <w:rsid w:val="007170BE"/>
    <w:rsid w:val="007175A0"/>
    <w:rsid w:val="0072091F"/>
    <w:rsid w:val="00720A97"/>
    <w:rsid w:val="0072495D"/>
    <w:rsid w:val="00726DBF"/>
    <w:rsid w:val="00727FC8"/>
    <w:rsid w:val="007315D2"/>
    <w:rsid w:val="007325A6"/>
    <w:rsid w:val="007351F4"/>
    <w:rsid w:val="00735D51"/>
    <w:rsid w:val="00736B0F"/>
    <w:rsid w:val="00736D25"/>
    <w:rsid w:val="00740287"/>
    <w:rsid w:val="00740F15"/>
    <w:rsid w:val="00741E6A"/>
    <w:rsid w:val="0074428A"/>
    <w:rsid w:val="00746958"/>
    <w:rsid w:val="00747593"/>
    <w:rsid w:val="00751A36"/>
    <w:rsid w:val="00752397"/>
    <w:rsid w:val="00752F80"/>
    <w:rsid w:val="0075366A"/>
    <w:rsid w:val="0075387E"/>
    <w:rsid w:val="00753D9A"/>
    <w:rsid w:val="00754542"/>
    <w:rsid w:val="00756464"/>
    <w:rsid w:val="00756948"/>
    <w:rsid w:val="00761270"/>
    <w:rsid w:val="00761903"/>
    <w:rsid w:val="00762E75"/>
    <w:rsid w:val="0076380F"/>
    <w:rsid w:val="00763BDA"/>
    <w:rsid w:val="00764294"/>
    <w:rsid w:val="0077175E"/>
    <w:rsid w:val="007729AD"/>
    <w:rsid w:val="0077302A"/>
    <w:rsid w:val="007739BA"/>
    <w:rsid w:val="00773F31"/>
    <w:rsid w:val="00774C19"/>
    <w:rsid w:val="0077721A"/>
    <w:rsid w:val="007778B1"/>
    <w:rsid w:val="007800C1"/>
    <w:rsid w:val="00780731"/>
    <w:rsid w:val="00782A4D"/>
    <w:rsid w:val="007830E0"/>
    <w:rsid w:val="00783444"/>
    <w:rsid w:val="00783579"/>
    <w:rsid w:val="00783C4E"/>
    <w:rsid w:val="00786864"/>
    <w:rsid w:val="00787C06"/>
    <w:rsid w:val="007904AD"/>
    <w:rsid w:val="0079168D"/>
    <w:rsid w:val="00791D94"/>
    <w:rsid w:val="00792D41"/>
    <w:rsid w:val="00793F71"/>
    <w:rsid w:val="0079412E"/>
    <w:rsid w:val="007941C1"/>
    <w:rsid w:val="007953DE"/>
    <w:rsid w:val="007960B8"/>
    <w:rsid w:val="00797AFA"/>
    <w:rsid w:val="007A20B3"/>
    <w:rsid w:val="007A22A7"/>
    <w:rsid w:val="007A43D2"/>
    <w:rsid w:val="007A45D2"/>
    <w:rsid w:val="007A632D"/>
    <w:rsid w:val="007A64F7"/>
    <w:rsid w:val="007A6BE8"/>
    <w:rsid w:val="007A6F43"/>
    <w:rsid w:val="007A6FAC"/>
    <w:rsid w:val="007A7132"/>
    <w:rsid w:val="007B089F"/>
    <w:rsid w:val="007B1FC0"/>
    <w:rsid w:val="007B2CAF"/>
    <w:rsid w:val="007B2FF9"/>
    <w:rsid w:val="007B324B"/>
    <w:rsid w:val="007B4223"/>
    <w:rsid w:val="007B43A7"/>
    <w:rsid w:val="007B4862"/>
    <w:rsid w:val="007B7533"/>
    <w:rsid w:val="007C1219"/>
    <w:rsid w:val="007C1762"/>
    <w:rsid w:val="007C22CE"/>
    <w:rsid w:val="007C3B6A"/>
    <w:rsid w:val="007C4DEC"/>
    <w:rsid w:val="007C65E0"/>
    <w:rsid w:val="007D0119"/>
    <w:rsid w:val="007D0354"/>
    <w:rsid w:val="007D0DC5"/>
    <w:rsid w:val="007D19AC"/>
    <w:rsid w:val="007D2CC3"/>
    <w:rsid w:val="007D44CE"/>
    <w:rsid w:val="007D4B3F"/>
    <w:rsid w:val="007D6C83"/>
    <w:rsid w:val="007E2502"/>
    <w:rsid w:val="007E3896"/>
    <w:rsid w:val="007E5D71"/>
    <w:rsid w:val="007E6B79"/>
    <w:rsid w:val="007F1B76"/>
    <w:rsid w:val="007F250A"/>
    <w:rsid w:val="007F52D8"/>
    <w:rsid w:val="00803E6C"/>
    <w:rsid w:val="00803E96"/>
    <w:rsid w:val="00805020"/>
    <w:rsid w:val="008050F2"/>
    <w:rsid w:val="00807C8D"/>
    <w:rsid w:val="00812E7A"/>
    <w:rsid w:val="0081345F"/>
    <w:rsid w:val="00814616"/>
    <w:rsid w:val="00814F2D"/>
    <w:rsid w:val="00815428"/>
    <w:rsid w:val="008157DD"/>
    <w:rsid w:val="008165E0"/>
    <w:rsid w:val="00817801"/>
    <w:rsid w:val="008212FB"/>
    <w:rsid w:val="00822754"/>
    <w:rsid w:val="008247F1"/>
    <w:rsid w:val="008252AE"/>
    <w:rsid w:val="00825CCF"/>
    <w:rsid w:val="00825EA9"/>
    <w:rsid w:val="008260EA"/>
    <w:rsid w:val="00826DF8"/>
    <w:rsid w:val="0082799C"/>
    <w:rsid w:val="0083084E"/>
    <w:rsid w:val="0083095D"/>
    <w:rsid w:val="00831910"/>
    <w:rsid w:val="00831A57"/>
    <w:rsid w:val="008320A1"/>
    <w:rsid w:val="00833AE3"/>
    <w:rsid w:val="00834E96"/>
    <w:rsid w:val="00834F5F"/>
    <w:rsid w:val="00834F85"/>
    <w:rsid w:val="00837D45"/>
    <w:rsid w:val="0084046A"/>
    <w:rsid w:val="0084067D"/>
    <w:rsid w:val="008434F7"/>
    <w:rsid w:val="00844963"/>
    <w:rsid w:val="00845732"/>
    <w:rsid w:val="008460D4"/>
    <w:rsid w:val="0084758A"/>
    <w:rsid w:val="00847B56"/>
    <w:rsid w:val="008518AA"/>
    <w:rsid w:val="00853F08"/>
    <w:rsid w:val="00856D4B"/>
    <w:rsid w:val="00861E2D"/>
    <w:rsid w:val="008637E4"/>
    <w:rsid w:val="0086625F"/>
    <w:rsid w:val="00871208"/>
    <w:rsid w:val="00874694"/>
    <w:rsid w:val="008761E5"/>
    <w:rsid w:val="0088257F"/>
    <w:rsid w:val="00883B8C"/>
    <w:rsid w:val="00883C32"/>
    <w:rsid w:val="008861DA"/>
    <w:rsid w:val="00886A8B"/>
    <w:rsid w:val="00887421"/>
    <w:rsid w:val="00890227"/>
    <w:rsid w:val="00890260"/>
    <w:rsid w:val="00892B4B"/>
    <w:rsid w:val="00893265"/>
    <w:rsid w:val="00894407"/>
    <w:rsid w:val="008972F3"/>
    <w:rsid w:val="00897EF1"/>
    <w:rsid w:val="008A0512"/>
    <w:rsid w:val="008A206F"/>
    <w:rsid w:val="008A44D3"/>
    <w:rsid w:val="008A54E5"/>
    <w:rsid w:val="008A551C"/>
    <w:rsid w:val="008A5E73"/>
    <w:rsid w:val="008A6693"/>
    <w:rsid w:val="008A691E"/>
    <w:rsid w:val="008A7C05"/>
    <w:rsid w:val="008B028C"/>
    <w:rsid w:val="008B166C"/>
    <w:rsid w:val="008B234E"/>
    <w:rsid w:val="008B34CE"/>
    <w:rsid w:val="008B3CF2"/>
    <w:rsid w:val="008B546D"/>
    <w:rsid w:val="008B5729"/>
    <w:rsid w:val="008B580D"/>
    <w:rsid w:val="008B6E28"/>
    <w:rsid w:val="008C0E02"/>
    <w:rsid w:val="008C2946"/>
    <w:rsid w:val="008C2D13"/>
    <w:rsid w:val="008C4D82"/>
    <w:rsid w:val="008C7871"/>
    <w:rsid w:val="008C7DFB"/>
    <w:rsid w:val="008D0940"/>
    <w:rsid w:val="008D0C0E"/>
    <w:rsid w:val="008D1111"/>
    <w:rsid w:val="008D253C"/>
    <w:rsid w:val="008D4697"/>
    <w:rsid w:val="008D53F4"/>
    <w:rsid w:val="008E1E77"/>
    <w:rsid w:val="008E56E7"/>
    <w:rsid w:val="008E5DFD"/>
    <w:rsid w:val="008E6F11"/>
    <w:rsid w:val="008F0CB7"/>
    <w:rsid w:val="008F1ADE"/>
    <w:rsid w:val="008F1C6C"/>
    <w:rsid w:val="008F552C"/>
    <w:rsid w:val="008F56F5"/>
    <w:rsid w:val="008F76FD"/>
    <w:rsid w:val="00900B5E"/>
    <w:rsid w:val="00901DA2"/>
    <w:rsid w:val="00902909"/>
    <w:rsid w:val="00902914"/>
    <w:rsid w:val="009036CF"/>
    <w:rsid w:val="009038C9"/>
    <w:rsid w:val="009040E3"/>
    <w:rsid w:val="00904313"/>
    <w:rsid w:val="009048EF"/>
    <w:rsid w:val="00904CEF"/>
    <w:rsid w:val="0090594F"/>
    <w:rsid w:val="00905C04"/>
    <w:rsid w:val="0090623A"/>
    <w:rsid w:val="00906BC7"/>
    <w:rsid w:val="009104D0"/>
    <w:rsid w:val="00911B5E"/>
    <w:rsid w:val="0091260F"/>
    <w:rsid w:val="0091434D"/>
    <w:rsid w:val="0091454F"/>
    <w:rsid w:val="00920418"/>
    <w:rsid w:val="00920E14"/>
    <w:rsid w:val="00920E52"/>
    <w:rsid w:val="00923548"/>
    <w:rsid w:val="00924679"/>
    <w:rsid w:val="00925CF3"/>
    <w:rsid w:val="00926958"/>
    <w:rsid w:val="00927637"/>
    <w:rsid w:val="009276E2"/>
    <w:rsid w:val="00927A60"/>
    <w:rsid w:val="00927E1C"/>
    <w:rsid w:val="00930496"/>
    <w:rsid w:val="00931706"/>
    <w:rsid w:val="00934B2C"/>
    <w:rsid w:val="009354C0"/>
    <w:rsid w:val="009356B5"/>
    <w:rsid w:val="009365F6"/>
    <w:rsid w:val="009372C9"/>
    <w:rsid w:val="009408F9"/>
    <w:rsid w:val="009414D9"/>
    <w:rsid w:val="00942EC7"/>
    <w:rsid w:val="009443B2"/>
    <w:rsid w:val="009454B7"/>
    <w:rsid w:val="00946C05"/>
    <w:rsid w:val="00947B10"/>
    <w:rsid w:val="009509BF"/>
    <w:rsid w:val="0095219D"/>
    <w:rsid w:val="0095277C"/>
    <w:rsid w:val="009535CC"/>
    <w:rsid w:val="009564B6"/>
    <w:rsid w:val="009572A0"/>
    <w:rsid w:val="00962343"/>
    <w:rsid w:val="00962B4A"/>
    <w:rsid w:val="00964867"/>
    <w:rsid w:val="009654B8"/>
    <w:rsid w:val="0096740B"/>
    <w:rsid w:val="00967ED8"/>
    <w:rsid w:val="00972D23"/>
    <w:rsid w:val="00975D52"/>
    <w:rsid w:val="00980791"/>
    <w:rsid w:val="00980898"/>
    <w:rsid w:val="009817B4"/>
    <w:rsid w:val="00983403"/>
    <w:rsid w:val="00983E07"/>
    <w:rsid w:val="009865DB"/>
    <w:rsid w:val="00986B41"/>
    <w:rsid w:val="00991A35"/>
    <w:rsid w:val="00991FC9"/>
    <w:rsid w:val="00995855"/>
    <w:rsid w:val="009963DB"/>
    <w:rsid w:val="00996902"/>
    <w:rsid w:val="009A0FB0"/>
    <w:rsid w:val="009A41C2"/>
    <w:rsid w:val="009A5F89"/>
    <w:rsid w:val="009A6055"/>
    <w:rsid w:val="009A62DF"/>
    <w:rsid w:val="009A67D3"/>
    <w:rsid w:val="009A744A"/>
    <w:rsid w:val="009A7D6D"/>
    <w:rsid w:val="009A7E3C"/>
    <w:rsid w:val="009B02F4"/>
    <w:rsid w:val="009B3E6C"/>
    <w:rsid w:val="009C2009"/>
    <w:rsid w:val="009C3030"/>
    <w:rsid w:val="009C3E85"/>
    <w:rsid w:val="009C3F4F"/>
    <w:rsid w:val="009C4715"/>
    <w:rsid w:val="009C61F8"/>
    <w:rsid w:val="009C6DE5"/>
    <w:rsid w:val="009D087E"/>
    <w:rsid w:val="009D2D02"/>
    <w:rsid w:val="009D2FEB"/>
    <w:rsid w:val="009D7C6C"/>
    <w:rsid w:val="009E0291"/>
    <w:rsid w:val="009E0B4F"/>
    <w:rsid w:val="009E0FF5"/>
    <w:rsid w:val="009E23F4"/>
    <w:rsid w:val="009E266A"/>
    <w:rsid w:val="009E2A70"/>
    <w:rsid w:val="009E30DB"/>
    <w:rsid w:val="009E32CF"/>
    <w:rsid w:val="009E45C2"/>
    <w:rsid w:val="009E5038"/>
    <w:rsid w:val="009E5D80"/>
    <w:rsid w:val="009E5ECD"/>
    <w:rsid w:val="009E7227"/>
    <w:rsid w:val="009E7570"/>
    <w:rsid w:val="009E7781"/>
    <w:rsid w:val="009E7DF1"/>
    <w:rsid w:val="009E7E92"/>
    <w:rsid w:val="009F0B84"/>
    <w:rsid w:val="009F0D7A"/>
    <w:rsid w:val="009F118F"/>
    <w:rsid w:val="00A011F5"/>
    <w:rsid w:val="00A01474"/>
    <w:rsid w:val="00A03D53"/>
    <w:rsid w:val="00A05F30"/>
    <w:rsid w:val="00A10D0D"/>
    <w:rsid w:val="00A11FE8"/>
    <w:rsid w:val="00A12937"/>
    <w:rsid w:val="00A13682"/>
    <w:rsid w:val="00A159E6"/>
    <w:rsid w:val="00A15ACD"/>
    <w:rsid w:val="00A15B1C"/>
    <w:rsid w:val="00A1704B"/>
    <w:rsid w:val="00A17093"/>
    <w:rsid w:val="00A2027D"/>
    <w:rsid w:val="00A225B8"/>
    <w:rsid w:val="00A306F9"/>
    <w:rsid w:val="00A32D03"/>
    <w:rsid w:val="00A3556F"/>
    <w:rsid w:val="00A36EB9"/>
    <w:rsid w:val="00A372B4"/>
    <w:rsid w:val="00A417D9"/>
    <w:rsid w:val="00A41950"/>
    <w:rsid w:val="00A419C0"/>
    <w:rsid w:val="00A41C6A"/>
    <w:rsid w:val="00A42072"/>
    <w:rsid w:val="00A44A8C"/>
    <w:rsid w:val="00A458F0"/>
    <w:rsid w:val="00A4639E"/>
    <w:rsid w:val="00A5003B"/>
    <w:rsid w:val="00A50145"/>
    <w:rsid w:val="00A50C4B"/>
    <w:rsid w:val="00A51B45"/>
    <w:rsid w:val="00A51F37"/>
    <w:rsid w:val="00A51F98"/>
    <w:rsid w:val="00A53E00"/>
    <w:rsid w:val="00A56C7E"/>
    <w:rsid w:val="00A57220"/>
    <w:rsid w:val="00A572F3"/>
    <w:rsid w:val="00A604C4"/>
    <w:rsid w:val="00A6050C"/>
    <w:rsid w:val="00A61F62"/>
    <w:rsid w:val="00A64429"/>
    <w:rsid w:val="00A6539D"/>
    <w:rsid w:val="00A65CC8"/>
    <w:rsid w:val="00A66757"/>
    <w:rsid w:val="00A66DB9"/>
    <w:rsid w:val="00A67F06"/>
    <w:rsid w:val="00A70B91"/>
    <w:rsid w:val="00A71F5E"/>
    <w:rsid w:val="00A72A5F"/>
    <w:rsid w:val="00A73A20"/>
    <w:rsid w:val="00A748F7"/>
    <w:rsid w:val="00A7494F"/>
    <w:rsid w:val="00A74EED"/>
    <w:rsid w:val="00A75E04"/>
    <w:rsid w:val="00A80FFC"/>
    <w:rsid w:val="00A81306"/>
    <w:rsid w:val="00A81580"/>
    <w:rsid w:val="00A81BBF"/>
    <w:rsid w:val="00A82799"/>
    <w:rsid w:val="00A8337D"/>
    <w:rsid w:val="00A854F6"/>
    <w:rsid w:val="00A8603C"/>
    <w:rsid w:val="00A86FEA"/>
    <w:rsid w:val="00A878EF"/>
    <w:rsid w:val="00A9111F"/>
    <w:rsid w:val="00A93A7D"/>
    <w:rsid w:val="00A93E53"/>
    <w:rsid w:val="00A96C97"/>
    <w:rsid w:val="00A971E5"/>
    <w:rsid w:val="00AA24AF"/>
    <w:rsid w:val="00AA2D33"/>
    <w:rsid w:val="00AA36D2"/>
    <w:rsid w:val="00AA51F5"/>
    <w:rsid w:val="00AA62D6"/>
    <w:rsid w:val="00AA6A51"/>
    <w:rsid w:val="00AA6FE2"/>
    <w:rsid w:val="00AA7936"/>
    <w:rsid w:val="00AB0D27"/>
    <w:rsid w:val="00AB118C"/>
    <w:rsid w:val="00AB1B9B"/>
    <w:rsid w:val="00AB56EC"/>
    <w:rsid w:val="00AB59A4"/>
    <w:rsid w:val="00AB5FD2"/>
    <w:rsid w:val="00AB610C"/>
    <w:rsid w:val="00AC09F6"/>
    <w:rsid w:val="00AC13D7"/>
    <w:rsid w:val="00AC23F0"/>
    <w:rsid w:val="00AC34AA"/>
    <w:rsid w:val="00AC4E83"/>
    <w:rsid w:val="00AC51F5"/>
    <w:rsid w:val="00AC723C"/>
    <w:rsid w:val="00AC747A"/>
    <w:rsid w:val="00AD0B9D"/>
    <w:rsid w:val="00AD1BBB"/>
    <w:rsid w:val="00AD219A"/>
    <w:rsid w:val="00AD309E"/>
    <w:rsid w:val="00AD3467"/>
    <w:rsid w:val="00AD378B"/>
    <w:rsid w:val="00AD39AA"/>
    <w:rsid w:val="00AD45B1"/>
    <w:rsid w:val="00AE1302"/>
    <w:rsid w:val="00AE194E"/>
    <w:rsid w:val="00AE39C8"/>
    <w:rsid w:val="00AE4437"/>
    <w:rsid w:val="00AE6161"/>
    <w:rsid w:val="00AE77A7"/>
    <w:rsid w:val="00AF0568"/>
    <w:rsid w:val="00AF0E04"/>
    <w:rsid w:val="00AF14D0"/>
    <w:rsid w:val="00AF1D55"/>
    <w:rsid w:val="00AF3A4B"/>
    <w:rsid w:val="00AF5606"/>
    <w:rsid w:val="00B00FEC"/>
    <w:rsid w:val="00B01504"/>
    <w:rsid w:val="00B038FA"/>
    <w:rsid w:val="00B03A32"/>
    <w:rsid w:val="00B043B7"/>
    <w:rsid w:val="00B04B6F"/>
    <w:rsid w:val="00B050FC"/>
    <w:rsid w:val="00B07BA4"/>
    <w:rsid w:val="00B10607"/>
    <w:rsid w:val="00B12325"/>
    <w:rsid w:val="00B12B01"/>
    <w:rsid w:val="00B13B5A"/>
    <w:rsid w:val="00B15218"/>
    <w:rsid w:val="00B15B38"/>
    <w:rsid w:val="00B15C69"/>
    <w:rsid w:val="00B15D11"/>
    <w:rsid w:val="00B1739E"/>
    <w:rsid w:val="00B20C09"/>
    <w:rsid w:val="00B2152B"/>
    <w:rsid w:val="00B22635"/>
    <w:rsid w:val="00B2418D"/>
    <w:rsid w:val="00B24406"/>
    <w:rsid w:val="00B2452E"/>
    <w:rsid w:val="00B27181"/>
    <w:rsid w:val="00B272B8"/>
    <w:rsid w:val="00B302A6"/>
    <w:rsid w:val="00B307C4"/>
    <w:rsid w:val="00B30EB4"/>
    <w:rsid w:val="00B3176A"/>
    <w:rsid w:val="00B320E8"/>
    <w:rsid w:val="00B3246C"/>
    <w:rsid w:val="00B326EF"/>
    <w:rsid w:val="00B333B9"/>
    <w:rsid w:val="00B33822"/>
    <w:rsid w:val="00B33A4C"/>
    <w:rsid w:val="00B3401F"/>
    <w:rsid w:val="00B3425F"/>
    <w:rsid w:val="00B36EE5"/>
    <w:rsid w:val="00B41A88"/>
    <w:rsid w:val="00B427F6"/>
    <w:rsid w:val="00B42D5A"/>
    <w:rsid w:val="00B43EC3"/>
    <w:rsid w:val="00B44C59"/>
    <w:rsid w:val="00B46ED3"/>
    <w:rsid w:val="00B50933"/>
    <w:rsid w:val="00B519EC"/>
    <w:rsid w:val="00B52966"/>
    <w:rsid w:val="00B52F32"/>
    <w:rsid w:val="00B55532"/>
    <w:rsid w:val="00B55A0A"/>
    <w:rsid w:val="00B55BB2"/>
    <w:rsid w:val="00B562D9"/>
    <w:rsid w:val="00B56BB1"/>
    <w:rsid w:val="00B62873"/>
    <w:rsid w:val="00B63E71"/>
    <w:rsid w:val="00B63E88"/>
    <w:rsid w:val="00B63F2E"/>
    <w:rsid w:val="00B6604E"/>
    <w:rsid w:val="00B66463"/>
    <w:rsid w:val="00B6664E"/>
    <w:rsid w:val="00B66FBD"/>
    <w:rsid w:val="00B676DA"/>
    <w:rsid w:val="00B678E6"/>
    <w:rsid w:val="00B6793A"/>
    <w:rsid w:val="00B67A00"/>
    <w:rsid w:val="00B700D0"/>
    <w:rsid w:val="00B70D1F"/>
    <w:rsid w:val="00B71874"/>
    <w:rsid w:val="00B721D9"/>
    <w:rsid w:val="00B76252"/>
    <w:rsid w:val="00B764CC"/>
    <w:rsid w:val="00B76E38"/>
    <w:rsid w:val="00B77064"/>
    <w:rsid w:val="00B771FB"/>
    <w:rsid w:val="00B80405"/>
    <w:rsid w:val="00B84325"/>
    <w:rsid w:val="00B84341"/>
    <w:rsid w:val="00B8455C"/>
    <w:rsid w:val="00B8656C"/>
    <w:rsid w:val="00B87789"/>
    <w:rsid w:val="00B90781"/>
    <w:rsid w:val="00B9197B"/>
    <w:rsid w:val="00B92CD4"/>
    <w:rsid w:val="00B92EA7"/>
    <w:rsid w:val="00B93B9C"/>
    <w:rsid w:val="00B944F4"/>
    <w:rsid w:val="00BA0209"/>
    <w:rsid w:val="00BA3EC8"/>
    <w:rsid w:val="00BA4700"/>
    <w:rsid w:val="00BA52C6"/>
    <w:rsid w:val="00BB082D"/>
    <w:rsid w:val="00BB15D6"/>
    <w:rsid w:val="00BB2EF3"/>
    <w:rsid w:val="00BB3F43"/>
    <w:rsid w:val="00BB3FA1"/>
    <w:rsid w:val="00BB417F"/>
    <w:rsid w:val="00BB4220"/>
    <w:rsid w:val="00BB516F"/>
    <w:rsid w:val="00BC0045"/>
    <w:rsid w:val="00BC0487"/>
    <w:rsid w:val="00BC0F0C"/>
    <w:rsid w:val="00BC14D0"/>
    <w:rsid w:val="00BC1A2F"/>
    <w:rsid w:val="00BC70A9"/>
    <w:rsid w:val="00BD087B"/>
    <w:rsid w:val="00BD0AF0"/>
    <w:rsid w:val="00BD2AAC"/>
    <w:rsid w:val="00BD4BA5"/>
    <w:rsid w:val="00BD7033"/>
    <w:rsid w:val="00BD722D"/>
    <w:rsid w:val="00BE09A8"/>
    <w:rsid w:val="00BE0FDA"/>
    <w:rsid w:val="00BE170A"/>
    <w:rsid w:val="00BE1D88"/>
    <w:rsid w:val="00BE2888"/>
    <w:rsid w:val="00BE4313"/>
    <w:rsid w:val="00BE53A0"/>
    <w:rsid w:val="00BE5B93"/>
    <w:rsid w:val="00BE5E14"/>
    <w:rsid w:val="00BE6BBC"/>
    <w:rsid w:val="00BE71ED"/>
    <w:rsid w:val="00BF4474"/>
    <w:rsid w:val="00BF470A"/>
    <w:rsid w:val="00BF61B2"/>
    <w:rsid w:val="00C0092D"/>
    <w:rsid w:val="00C00E34"/>
    <w:rsid w:val="00C01DBE"/>
    <w:rsid w:val="00C0394A"/>
    <w:rsid w:val="00C045DF"/>
    <w:rsid w:val="00C05B55"/>
    <w:rsid w:val="00C05D7D"/>
    <w:rsid w:val="00C067C3"/>
    <w:rsid w:val="00C07925"/>
    <w:rsid w:val="00C111AE"/>
    <w:rsid w:val="00C14248"/>
    <w:rsid w:val="00C15417"/>
    <w:rsid w:val="00C16253"/>
    <w:rsid w:val="00C2023A"/>
    <w:rsid w:val="00C21E84"/>
    <w:rsid w:val="00C226C4"/>
    <w:rsid w:val="00C23E06"/>
    <w:rsid w:val="00C27288"/>
    <w:rsid w:val="00C2778B"/>
    <w:rsid w:val="00C27C01"/>
    <w:rsid w:val="00C27D35"/>
    <w:rsid w:val="00C309BC"/>
    <w:rsid w:val="00C32854"/>
    <w:rsid w:val="00C339A0"/>
    <w:rsid w:val="00C3619B"/>
    <w:rsid w:val="00C37B03"/>
    <w:rsid w:val="00C4440F"/>
    <w:rsid w:val="00C45559"/>
    <w:rsid w:val="00C515D9"/>
    <w:rsid w:val="00C52839"/>
    <w:rsid w:val="00C60591"/>
    <w:rsid w:val="00C63FA7"/>
    <w:rsid w:val="00C649BB"/>
    <w:rsid w:val="00C6621A"/>
    <w:rsid w:val="00C66888"/>
    <w:rsid w:val="00C71883"/>
    <w:rsid w:val="00C71DCE"/>
    <w:rsid w:val="00C72392"/>
    <w:rsid w:val="00C72659"/>
    <w:rsid w:val="00C72768"/>
    <w:rsid w:val="00C72CBE"/>
    <w:rsid w:val="00C73BE8"/>
    <w:rsid w:val="00C742C1"/>
    <w:rsid w:val="00C75A2F"/>
    <w:rsid w:val="00C760FA"/>
    <w:rsid w:val="00C76675"/>
    <w:rsid w:val="00C77053"/>
    <w:rsid w:val="00C779E5"/>
    <w:rsid w:val="00C80396"/>
    <w:rsid w:val="00C81200"/>
    <w:rsid w:val="00C874C9"/>
    <w:rsid w:val="00C878F4"/>
    <w:rsid w:val="00C87AF7"/>
    <w:rsid w:val="00C9045E"/>
    <w:rsid w:val="00C90E62"/>
    <w:rsid w:val="00C91136"/>
    <w:rsid w:val="00C91384"/>
    <w:rsid w:val="00C91874"/>
    <w:rsid w:val="00C92688"/>
    <w:rsid w:val="00C92B4C"/>
    <w:rsid w:val="00C92C69"/>
    <w:rsid w:val="00C9426D"/>
    <w:rsid w:val="00C943EA"/>
    <w:rsid w:val="00C95107"/>
    <w:rsid w:val="00C9739A"/>
    <w:rsid w:val="00CA0093"/>
    <w:rsid w:val="00CA0230"/>
    <w:rsid w:val="00CA0BD4"/>
    <w:rsid w:val="00CA2945"/>
    <w:rsid w:val="00CA2EA8"/>
    <w:rsid w:val="00CA379C"/>
    <w:rsid w:val="00CA38AD"/>
    <w:rsid w:val="00CA3985"/>
    <w:rsid w:val="00CA75F9"/>
    <w:rsid w:val="00CA7D2B"/>
    <w:rsid w:val="00CB29ED"/>
    <w:rsid w:val="00CB3D3A"/>
    <w:rsid w:val="00CB3F94"/>
    <w:rsid w:val="00CB4629"/>
    <w:rsid w:val="00CB46F9"/>
    <w:rsid w:val="00CB4E6A"/>
    <w:rsid w:val="00CB7A08"/>
    <w:rsid w:val="00CC0CDF"/>
    <w:rsid w:val="00CC19C3"/>
    <w:rsid w:val="00CC341C"/>
    <w:rsid w:val="00CC3B33"/>
    <w:rsid w:val="00CC4C41"/>
    <w:rsid w:val="00CC50A8"/>
    <w:rsid w:val="00CC5C56"/>
    <w:rsid w:val="00CC62EF"/>
    <w:rsid w:val="00CD181B"/>
    <w:rsid w:val="00CD2244"/>
    <w:rsid w:val="00CD35E9"/>
    <w:rsid w:val="00CD666A"/>
    <w:rsid w:val="00CD67C3"/>
    <w:rsid w:val="00CD69C5"/>
    <w:rsid w:val="00CD6D0A"/>
    <w:rsid w:val="00CD6F3F"/>
    <w:rsid w:val="00CD7A49"/>
    <w:rsid w:val="00CE00D2"/>
    <w:rsid w:val="00CE043B"/>
    <w:rsid w:val="00CE2D77"/>
    <w:rsid w:val="00CE3140"/>
    <w:rsid w:val="00CE4746"/>
    <w:rsid w:val="00CE6CB0"/>
    <w:rsid w:val="00CE6DAB"/>
    <w:rsid w:val="00CE7688"/>
    <w:rsid w:val="00CE7DD7"/>
    <w:rsid w:val="00CE7FF1"/>
    <w:rsid w:val="00CF2E17"/>
    <w:rsid w:val="00CF3390"/>
    <w:rsid w:val="00CF342C"/>
    <w:rsid w:val="00CF3445"/>
    <w:rsid w:val="00CF4F58"/>
    <w:rsid w:val="00D02572"/>
    <w:rsid w:val="00D03CDC"/>
    <w:rsid w:val="00D040C7"/>
    <w:rsid w:val="00D0551F"/>
    <w:rsid w:val="00D07BC6"/>
    <w:rsid w:val="00D124F7"/>
    <w:rsid w:val="00D138A5"/>
    <w:rsid w:val="00D155FA"/>
    <w:rsid w:val="00D16363"/>
    <w:rsid w:val="00D2030D"/>
    <w:rsid w:val="00D20D8F"/>
    <w:rsid w:val="00D214F8"/>
    <w:rsid w:val="00D216B8"/>
    <w:rsid w:val="00D21797"/>
    <w:rsid w:val="00D21CC2"/>
    <w:rsid w:val="00D21E04"/>
    <w:rsid w:val="00D23181"/>
    <w:rsid w:val="00D30332"/>
    <w:rsid w:val="00D30F71"/>
    <w:rsid w:val="00D312FC"/>
    <w:rsid w:val="00D313E1"/>
    <w:rsid w:val="00D33444"/>
    <w:rsid w:val="00D3409E"/>
    <w:rsid w:val="00D34D34"/>
    <w:rsid w:val="00D35E9B"/>
    <w:rsid w:val="00D364A4"/>
    <w:rsid w:val="00D37F45"/>
    <w:rsid w:val="00D4129D"/>
    <w:rsid w:val="00D4490F"/>
    <w:rsid w:val="00D44B35"/>
    <w:rsid w:val="00D47145"/>
    <w:rsid w:val="00D47197"/>
    <w:rsid w:val="00D47AAD"/>
    <w:rsid w:val="00D51B3E"/>
    <w:rsid w:val="00D53BD5"/>
    <w:rsid w:val="00D54571"/>
    <w:rsid w:val="00D54E43"/>
    <w:rsid w:val="00D55AD7"/>
    <w:rsid w:val="00D55B42"/>
    <w:rsid w:val="00D55D9F"/>
    <w:rsid w:val="00D55F94"/>
    <w:rsid w:val="00D5658A"/>
    <w:rsid w:val="00D6180B"/>
    <w:rsid w:val="00D62FFD"/>
    <w:rsid w:val="00D63690"/>
    <w:rsid w:val="00D655DF"/>
    <w:rsid w:val="00D65710"/>
    <w:rsid w:val="00D65EF4"/>
    <w:rsid w:val="00D661FC"/>
    <w:rsid w:val="00D67382"/>
    <w:rsid w:val="00D72476"/>
    <w:rsid w:val="00D76489"/>
    <w:rsid w:val="00D77648"/>
    <w:rsid w:val="00D81548"/>
    <w:rsid w:val="00D81A8E"/>
    <w:rsid w:val="00D825EF"/>
    <w:rsid w:val="00D82F24"/>
    <w:rsid w:val="00D861EE"/>
    <w:rsid w:val="00D86661"/>
    <w:rsid w:val="00D90DCD"/>
    <w:rsid w:val="00D90EF2"/>
    <w:rsid w:val="00D9258D"/>
    <w:rsid w:val="00D92A97"/>
    <w:rsid w:val="00D9301B"/>
    <w:rsid w:val="00D9349A"/>
    <w:rsid w:val="00D942EB"/>
    <w:rsid w:val="00D96710"/>
    <w:rsid w:val="00D970AD"/>
    <w:rsid w:val="00D977F8"/>
    <w:rsid w:val="00D97A25"/>
    <w:rsid w:val="00DA1F25"/>
    <w:rsid w:val="00DA40E8"/>
    <w:rsid w:val="00DA45E0"/>
    <w:rsid w:val="00DA4699"/>
    <w:rsid w:val="00DA48F6"/>
    <w:rsid w:val="00DA6142"/>
    <w:rsid w:val="00DA7EEF"/>
    <w:rsid w:val="00DA7F5E"/>
    <w:rsid w:val="00DB085B"/>
    <w:rsid w:val="00DB09E1"/>
    <w:rsid w:val="00DB0BEB"/>
    <w:rsid w:val="00DB213F"/>
    <w:rsid w:val="00DB2D0D"/>
    <w:rsid w:val="00DB31F3"/>
    <w:rsid w:val="00DB4C4D"/>
    <w:rsid w:val="00DB66A6"/>
    <w:rsid w:val="00DB7D3D"/>
    <w:rsid w:val="00DC029E"/>
    <w:rsid w:val="00DC3D3B"/>
    <w:rsid w:val="00DC42CA"/>
    <w:rsid w:val="00DC5BF8"/>
    <w:rsid w:val="00DC64E4"/>
    <w:rsid w:val="00DC667F"/>
    <w:rsid w:val="00DD11F3"/>
    <w:rsid w:val="00DD31AE"/>
    <w:rsid w:val="00DE08F1"/>
    <w:rsid w:val="00DE0B13"/>
    <w:rsid w:val="00DE1233"/>
    <w:rsid w:val="00DE1D36"/>
    <w:rsid w:val="00DE3184"/>
    <w:rsid w:val="00DE5E59"/>
    <w:rsid w:val="00DF118A"/>
    <w:rsid w:val="00DF42A0"/>
    <w:rsid w:val="00DF483C"/>
    <w:rsid w:val="00DF4B56"/>
    <w:rsid w:val="00DF4E36"/>
    <w:rsid w:val="00DF5458"/>
    <w:rsid w:val="00DF61F3"/>
    <w:rsid w:val="00DF7FE2"/>
    <w:rsid w:val="00E01E1B"/>
    <w:rsid w:val="00E020E6"/>
    <w:rsid w:val="00E0260A"/>
    <w:rsid w:val="00E050F7"/>
    <w:rsid w:val="00E0597E"/>
    <w:rsid w:val="00E06263"/>
    <w:rsid w:val="00E063F2"/>
    <w:rsid w:val="00E0681B"/>
    <w:rsid w:val="00E11EBC"/>
    <w:rsid w:val="00E154AF"/>
    <w:rsid w:val="00E159B6"/>
    <w:rsid w:val="00E15D0E"/>
    <w:rsid w:val="00E17765"/>
    <w:rsid w:val="00E202B0"/>
    <w:rsid w:val="00E21930"/>
    <w:rsid w:val="00E22759"/>
    <w:rsid w:val="00E23CE0"/>
    <w:rsid w:val="00E24D8B"/>
    <w:rsid w:val="00E25A67"/>
    <w:rsid w:val="00E274EA"/>
    <w:rsid w:val="00E3388F"/>
    <w:rsid w:val="00E36111"/>
    <w:rsid w:val="00E36951"/>
    <w:rsid w:val="00E401BA"/>
    <w:rsid w:val="00E4572D"/>
    <w:rsid w:val="00E46BB0"/>
    <w:rsid w:val="00E46E98"/>
    <w:rsid w:val="00E4712F"/>
    <w:rsid w:val="00E50377"/>
    <w:rsid w:val="00E518C9"/>
    <w:rsid w:val="00E54470"/>
    <w:rsid w:val="00E544BF"/>
    <w:rsid w:val="00E55344"/>
    <w:rsid w:val="00E556DF"/>
    <w:rsid w:val="00E557AB"/>
    <w:rsid w:val="00E55BC2"/>
    <w:rsid w:val="00E56288"/>
    <w:rsid w:val="00E56B9A"/>
    <w:rsid w:val="00E56D43"/>
    <w:rsid w:val="00E5755B"/>
    <w:rsid w:val="00E578ED"/>
    <w:rsid w:val="00E57909"/>
    <w:rsid w:val="00E60BC8"/>
    <w:rsid w:val="00E62013"/>
    <w:rsid w:val="00E62460"/>
    <w:rsid w:val="00E63B01"/>
    <w:rsid w:val="00E63E26"/>
    <w:rsid w:val="00E640E8"/>
    <w:rsid w:val="00E6416D"/>
    <w:rsid w:val="00E651EE"/>
    <w:rsid w:val="00E6689E"/>
    <w:rsid w:val="00E66D45"/>
    <w:rsid w:val="00E718F2"/>
    <w:rsid w:val="00E72872"/>
    <w:rsid w:val="00E734F5"/>
    <w:rsid w:val="00E741AF"/>
    <w:rsid w:val="00E800E0"/>
    <w:rsid w:val="00E8012F"/>
    <w:rsid w:val="00E81C1B"/>
    <w:rsid w:val="00E83D7B"/>
    <w:rsid w:val="00E85AA8"/>
    <w:rsid w:val="00E878CF"/>
    <w:rsid w:val="00E907CB"/>
    <w:rsid w:val="00E90FEF"/>
    <w:rsid w:val="00E92741"/>
    <w:rsid w:val="00E94BC4"/>
    <w:rsid w:val="00E954D1"/>
    <w:rsid w:val="00E95537"/>
    <w:rsid w:val="00EA0B20"/>
    <w:rsid w:val="00EA38C2"/>
    <w:rsid w:val="00EA4DC2"/>
    <w:rsid w:val="00EA7696"/>
    <w:rsid w:val="00EB354A"/>
    <w:rsid w:val="00EB5C4A"/>
    <w:rsid w:val="00EC1424"/>
    <w:rsid w:val="00EC1E73"/>
    <w:rsid w:val="00EC482E"/>
    <w:rsid w:val="00EC599F"/>
    <w:rsid w:val="00ED28F2"/>
    <w:rsid w:val="00ED32F9"/>
    <w:rsid w:val="00ED4F23"/>
    <w:rsid w:val="00ED56D4"/>
    <w:rsid w:val="00ED5985"/>
    <w:rsid w:val="00ED607D"/>
    <w:rsid w:val="00EE2B40"/>
    <w:rsid w:val="00EE2B59"/>
    <w:rsid w:val="00EE2D95"/>
    <w:rsid w:val="00EE60DC"/>
    <w:rsid w:val="00EE6260"/>
    <w:rsid w:val="00EE6DFD"/>
    <w:rsid w:val="00EF0184"/>
    <w:rsid w:val="00EF557C"/>
    <w:rsid w:val="00F00372"/>
    <w:rsid w:val="00F01433"/>
    <w:rsid w:val="00F02EB8"/>
    <w:rsid w:val="00F03348"/>
    <w:rsid w:val="00F04D71"/>
    <w:rsid w:val="00F05A83"/>
    <w:rsid w:val="00F06F9C"/>
    <w:rsid w:val="00F10A30"/>
    <w:rsid w:val="00F12E4F"/>
    <w:rsid w:val="00F131F5"/>
    <w:rsid w:val="00F14291"/>
    <w:rsid w:val="00F1524A"/>
    <w:rsid w:val="00F156A6"/>
    <w:rsid w:val="00F156E9"/>
    <w:rsid w:val="00F1595F"/>
    <w:rsid w:val="00F15EBA"/>
    <w:rsid w:val="00F160A6"/>
    <w:rsid w:val="00F176E0"/>
    <w:rsid w:val="00F17E68"/>
    <w:rsid w:val="00F17FF0"/>
    <w:rsid w:val="00F208D2"/>
    <w:rsid w:val="00F23B7A"/>
    <w:rsid w:val="00F2460F"/>
    <w:rsid w:val="00F24C70"/>
    <w:rsid w:val="00F26406"/>
    <w:rsid w:val="00F2640A"/>
    <w:rsid w:val="00F272DC"/>
    <w:rsid w:val="00F32021"/>
    <w:rsid w:val="00F33C4E"/>
    <w:rsid w:val="00F34020"/>
    <w:rsid w:val="00F35239"/>
    <w:rsid w:val="00F35A93"/>
    <w:rsid w:val="00F36A0B"/>
    <w:rsid w:val="00F36DD8"/>
    <w:rsid w:val="00F36DF5"/>
    <w:rsid w:val="00F37506"/>
    <w:rsid w:val="00F377AC"/>
    <w:rsid w:val="00F4108E"/>
    <w:rsid w:val="00F42A02"/>
    <w:rsid w:val="00F4307A"/>
    <w:rsid w:val="00F44BBB"/>
    <w:rsid w:val="00F44F23"/>
    <w:rsid w:val="00F46CF4"/>
    <w:rsid w:val="00F50C67"/>
    <w:rsid w:val="00F50F06"/>
    <w:rsid w:val="00F51399"/>
    <w:rsid w:val="00F54781"/>
    <w:rsid w:val="00F5587D"/>
    <w:rsid w:val="00F56704"/>
    <w:rsid w:val="00F57820"/>
    <w:rsid w:val="00F600BB"/>
    <w:rsid w:val="00F6083A"/>
    <w:rsid w:val="00F60CEC"/>
    <w:rsid w:val="00F615D2"/>
    <w:rsid w:val="00F61789"/>
    <w:rsid w:val="00F64482"/>
    <w:rsid w:val="00F77EDB"/>
    <w:rsid w:val="00F80CD0"/>
    <w:rsid w:val="00F82F4B"/>
    <w:rsid w:val="00F83956"/>
    <w:rsid w:val="00F84000"/>
    <w:rsid w:val="00F84016"/>
    <w:rsid w:val="00F8528C"/>
    <w:rsid w:val="00F85F75"/>
    <w:rsid w:val="00F86693"/>
    <w:rsid w:val="00F87C6B"/>
    <w:rsid w:val="00F903ED"/>
    <w:rsid w:val="00F911FD"/>
    <w:rsid w:val="00F945F1"/>
    <w:rsid w:val="00F95EC0"/>
    <w:rsid w:val="00F969C7"/>
    <w:rsid w:val="00F97FCB"/>
    <w:rsid w:val="00FA115A"/>
    <w:rsid w:val="00FA1FEF"/>
    <w:rsid w:val="00FA1FF5"/>
    <w:rsid w:val="00FA5E9C"/>
    <w:rsid w:val="00FA65EA"/>
    <w:rsid w:val="00FA7EB1"/>
    <w:rsid w:val="00FB06FB"/>
    <w:rsid w:val="00FB18C5"/>
    <w:rsid w:val="00FB1DA4"/>
    <w:rsid w:val="00FB2453"/>
    <w:rsid w:val="00FB279C"/>
    <w:rsid w:val="00FB5396"/>
    <w:rsid w:val="00FB677F"/>
    <w:rsid w:val="00FB6EF3"/>
    <w:rsid w:val="00FC275E"/>
    <w:rsid w:val="00FC52DE"/>
    <w:rsid w:val="00FC72C2"/>
    <w:rsid w:val="00FC7B14"/>
    <w:rsid w:val="00FD022A"/>
    <w:rsid w:val="00FD1090"/>
    <w:rsid w:val="00FD265E"/>
    <w:rsid w:val="00FD2A78"/>
    <w:rsid w:val="00FD3484"/>
    <w:rsid w:val="00FD34ED"/>
    <w:rsid w:val="00FD45CD"/>
    <w:rsid w:val="00FD5890"/>
    <w:rsid w:val="00FD5A28"/>
    <w:rsid w:val="00FD690F"/>
    <w:rsid w:val="00FD6B26"/>
    <w:rsid w:val="00FE0EA3"/>
    <w:rsid w:val="00FE0F54"/>
    <w:rsid w:val="00FE1299"/>
    <w:rsid w:val="00FE31C7"/>
    <w:rsid w:val="00FE4350"/>
    <w:rsid w:val="00FE7D55"/>
    <w:rsid w:val="00FF0BF1"/>
    <w:rsid w:val="00FF206D"/>
    <w:rsid w:val="00FF2569"/>
    <w:rsid w:val="00FF2F45"/>
    <w:rsid w:val="00FF34BE"/>
    <w:rsid w:val="00FF3A06"/>
    <w:rsid w:val="00FF60D7"/>
    <w:rsid w:val="00FF623A"/>
    <w:rsid w:val="00FF68F7"/>
    <w:rsid w:val="00FF7AE9"/>
    <w:rsid w:val="01A93E29"/>
    <w:rsid w:val="082B759D"/>
    <w:rsid w:val="08C5179F"/>
    <w:rsid w:val="09B54DB8"/>
    <w:rsid w:val="09C347D2"/>
    <w:rsid w:val="0A0F6377"/>
    <w:rsid w:val="0A8A603B"/>
    <w:rsid w:val="0C8310F1"/>
    <w:rsid w:val="118B6807"/>
    <w:rsid w:val="120134A5"/>
    <w:rsid w:val="124A36A1"/>
    <w:rsid w:val="12A33949"/>
    <w:rsid w:val="153C6252"/>
    <w:rsid w:val="17E33E73"/>
    <w:rsid w:val="17FE7A60"/>
    <w:rsid w:val="191B0460"/>
    <w:rsid w:val="192E50C2"/>
    <w:rsid w:val="195A59F6"/>
    <w:rsid w:val="1A646862"/>
    <w:rsid w:val="1B6C00C4"/>
    <w:rsid w:val="1B9B6140"/>
    <w:rsid w:val="1DBD73E5"/>
    <w:rsid w:val="20C22534"/>
    <w:rsid w:val="24275640"/>
    <w:rsid w:val="25260BB5"/>
    <w:rsid w:val="253253EA"/>
    <w:rsid w:val="2767173F"/>
    <w:rsid w:val="28477FDE"/>
    <w:rsid w:val="29DC2793"/>
    <w:rsid w:val="2BA83437"/>
    <w:rsid w:val="2CB63865"/>
    <w:rsid w:val="2E293288"/>
    <w:rsid w:val="33521AD8"/>
    <w:rsid w:val="33D35CA3"/>
    <w:rsid w:val="35154ED0"/>
    <w:rsid w:val="3820693B"/>
    <w:rsid w:val="38F10457"/>
    <w:rsid w:val="38F42371"/>
    <w:rsid w:val="392B6F69"/>
    <w:rsid w:val="3C28373B"/>
    <w:rsid w:val="3C5B4DF6"/>
    <w:rsid w:val="3CA27302"/>
    <w:rsid w:val="3CF457D6"/>
    <w:rsid w:val="3D706468"/>
    <w:rsid w:val="42864EB0"/>
    <w:rsid w:val="45406E1A"/>
    <w:rsid w:val="47D97505"/>
    <w:rsid w:val="4843489D"/>
    <w:rsid w:val="488841DB"/>
    <w:rsid w:val="49730C83"/>
    <w:rsid w:val="499605A1"/>
    <w:rsid w:val="4B245E91"/>
    <w:rsid w:val="4B6A3D2F"/>
    <w:rsid w:val="4C1E22DD"/>
    <w:rsid w:val="4C2953FA"/>
    <w:rsid w:val="4C495D83"/>
    <w:rsid w:val="4D137104"/>
    <w:rsid w:val="4E6B74B7"/>
    <w:rsid w:val="503E2F86"/>
    <w:rsid w:val="529165E2"/>
    <w:rsid w:val="53BC2CEE"/>
    <w:rsid w:val="54C876B3"/>
    <w:rsid w:val="560C1580"/>
    <w:rsid w:val="5A0C6512"/>
    <w:rsid w:val="5B0B26B5"/>
    <w:rsid w:val="5C0D01B4"/>
    <w:rsid w:val="5C6921EC"/>
    <w:rsid w:val="5CB22E1D"/>
    <w:rsid w:val="5E4270A7"/>
    <w:rsid w:val="5FCA09CB"/>
    <w:rsid w:val="60FD0443"/>
    <w:rsid w:val="620776D0"/>
    <w:rsid w:val="6367429A"/>
    <w:rsid w:val="64805613"/>
    <w:rsid w:val="65113D4A"/>
    <w:rsid w:val="66F33D1F"/>
    <w:rsid w:val="67056509"/>
    <w:rsid w:val="67CC7323"/>
    <w:rsid w:val="687B0FC1"/>
    <w:rsid w:val="6DB36A59"/>
    <w:rsid w:val="6E573888"/>
    <w:rsid w:val="6FB47E58"/>
    <w:rsid w:val="6FEF7F74"/>
    <w:rsid w:val="71AE0D5C"/>
    <w:rsid w:val="72461DC4"/>
    <w:rsid w:val="7355410F"/>
    <w:rsid w:val="743B3F87"/>
    <w:rsid w:val="79416288"/>
    <w:rsid w:val="7C476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qFormat="1" w:unhideWhenUsed="0"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qFormat="1" w:unhideWhenUsed="0"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qFormat="1" w:unhideWhenUsed="0" w:uiPriority="34"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57"/>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5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63"/>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7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83"/>
    <w:qFormat/>
    <w:uiPriority w:val="0"/>
    <w:pPr>
      <w:keepNext/>
      <w:keepLines/>
      <w:spacing w:before="280" w:after="290" w:line="300" w:lineRule="auto"/>
      <w:outlineLvl w:val="4"/>
    </w:pPr>
    <w:rPr>
      <w:rFonts w:ascii="Calibri" w:hAnsi="Calibri" w:eastAsia="宋体" w:cs="Times New Roman"/>
      <w:b/>
      <w:bCs/>
      <w:sz w:val="28"/>
      <w:szCs w:val="28"/>
    </w:rPr>
  </w:style>
  <w:style w:type="paragraph" w:styleId="9">
    <w:name w:val="heading 6"/>
    <w:basedOn w:val="1"/>
    <w:next w:val="1"/>
    <w:link w:val="84"/>
    <w:qFormat/>
    <w:uiPriority w:val="0"/>
    <w:pPr>
      <w:keepNext/>
      <w:keepLines/>
      <w:spacing w:before="240" w:after="64" w:line="320" w:lineRule="auto"/>
      <w:outlineLvl w:val="5"/>
    </w:pPr>
    <w:rPr>
      <w:rFonts w:ascii="Cambria" w:hAnsi="Cambria" w:eastAsia="宋体" w:cs="Times New Roman"/>
      <w:b/>
      <w:bCs/>
      <w:sz w:val="24"/>
      <w:szCs w:val="24"/>
    </w:rPr>
  </w:style>
  <w:style w:type="paragraph" w:styleId="10">
    <w:name w:val="heading 7"/>
    <w:basedOn w:val="1"/>
    <w:next w:val="11"/>
    <w:link w:val="85"/>
    <w:qFormat/>
    <w:uiPriority w:val="0"/>
    <w:pPr>
      <w:keepNext/>
      <w:keepLines/>
      <w:spacing w:before="240" w:after="64" w:line="320" w:lineRule="auto"/>
      <w:outlineLvl w:val="6"/>
    </w:pPr>
    <w:rPr>
      <w:rFonts w:ascii="Times New Roman" w:hAnsi="Times New Roman" w:eastAsia="宋体" w:cs="Times New Roman"/>
      <w:b/>
      <w:color w:val="000000"/>
      <w:sz w:val="24"/>
    </w:rPr>
  </w:style>
  <w:style w:type="paragraph" w:styleId="12">
    <w:name w:val="heading 8"/>
    <w:basedOn w:val="1"/>
    <w:next w:val="11"/>
    <w:link w:val="86"/>
    <w:qFormat/>
    <w:uiPriority w:val="0"/>
    <w:pPr>
      <w:keepNext/>
      <w:keepLines/>
      <w:spacing w:before="240" w:after="64" w:line="320" w:lineRule="auto"/>
      <w:outlineLvl w:val="7"/>
    </w:pPr>
    <w:rPr>
      <w:rFonts w:ascii="Arial" w:hAnsi="Arial" w:eastAsia="黑体" w:cs="Times New Roman"/>
      <w:color w:val="000000"/>
      <w:sz w:val="24"/>
    </w:rPr>
  </w:style>
  <w:style w:type="paragraph" w:styleId="13">
    <w:name w:val="heading 9"/>
    <w:basedOn w:val="1"/>
    <w:next w:val="11"/>
    <w:link w:val="87"/>
    <w:qFormat/>
    <w:uiPriority w:val="0"/>
    <w:pPr>
      <w:keepNext/>
      <w:keepLines/>
      <w:spacing w:before="240" w:after="64" w:line="320" w:lineRule="auto"/>
      <w:outlineLvl w:val="8"/>
    </w:pPr>
    <w:rPr>
      <w:rFonts w:ascii="Arial" w:hAnsi="Arial" w:eastAsia="黑体" w:cs="Times New Roman"/>
      <w:color w:val="000000"/>
    </w:rPr>
  </w:style>
  <w:style w:type="character" w:default="1" w:styleId="49">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99"/>
    <w:pPr>
      <w:keepNext/>
      <w:keepLines/>
      <w:numPr>
        <w:ilvl w:val="4"/>
        <w:numId w:val="1"/>
      </w:numPr>
      <w:spacing w:before="280" w:after="156" w:line="377" w:lineRule="auto"/>
      <w:outlineLvl w:val="4"/>
    </w:pPr>
    <w:rPr>
      <w:rFonts w:ascii="Arial" w:hAnsi="Arial" w:eastAsia="黑体" w:cs="Arial"/>
      <w:b/>
      <w:bCs/>
    </w:rPr>
  </w:style>
  <w:style w:type="paragraph" w:customStyle="1" w:styleId="3">
    <w:name w:val="正文（绿盟科技）"/>
    <w:qFormat/>
    <w:uiPriority w:val="99"/>
    <w:pPr>
      <w:spacing w:line="300" w:lineRule="auto"/>
    </w:pPr>
    <w:rPr>
      <w:rFonts w:ascii="Arial" w:hAnsi="Arial" w:eastAsia="宋体" w:cs="Arial"/>
      <w:sz w:val="21"/>
      <w:szCs w:val="21"/>
      <w:lang w:val="en-US" w:eastAsia="zh-CN" w:bidi="ar-SA"/>
    </w:rPr>
  </w:style>
  <w:style w:type="paragraph" w:customStyle="1" w:styleId="11">
    <w:name w:val="正文缩进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4">
    <w:name w:val="toc 7"/>
    <w:basedOn w:val="1"/>
    <w:next w:val="1"/>
    <w:unhideWhenUsed/>
    <w:qFormat/>
    <w:uiPriority w:val="0"/>
    <w:pPr>
      <w:ind w:left="2520" w:leftChars="1200"/>
    </w:pPr>
  </w:style>
  <w:style w:type="paragraph" w:styleId="15">
    <w:name w:val="Normal Indent"/>
    <w:link w:val="82"/>
    <w:qFormat/>
    <w:uiPriority w:val="0"/>
    <w:pPr>
      <w:spacing w:before="20" w:line="260" w:lineRule="exact"/>
      <w:ind w:left="1219"/>
      <w:jc w:val="both"/>
    </w:pPr>
    <w:rPr>
      <w:rFonts w:ascii="Times New Roman" w:hAnsi="Times New Roman" w:eastAsia="文鼎细圆简" w:cs="Times New Roman"/>
      <w:kern w:val="0"/>
      <w:sz w:val="20"/>
      <w:szCs w:val="20"/>
      <w:lang w:val="en-US" w:eastAsia="zh-CN" w:bidi="ar-SA"/>
    </w:rPr>
  </w:style>
  <w:style w:type="paragraph" w:styleId="16">
    <w:name w:val="caption"/>
    <w:basedOn w:val="1"/>
    <w:next w:val="1"/>
    <w:link w:val="74"/>
    <w:unhideWhenUsed/>
    <w:qFormat/>
    <w:uiPriority w:val="0"/>
    <w:pPr>
      <w:widowControl/>
      <w:jc w:val="left"/>
    </w:pPr>
    <w:rPr>
      <w:rFonts w:ascii="Cambria" w:hAnsi="Cambria" w:eastAsia="宋体" w:cs="Times New Roman"/>
      <w:caps/>
      <w:spacing w:val="10"/>
      <w:kern w:val="0"/>
      <w:sz w:val="18"/>
      <w:szCs w:val="18"/>
    </w:rPr>
  </w:style>
  <w:style w:type="paragraph" w:styleId="17">
    <w:name w:val="Document Map"/>
    <w:basedOn w:val="1"/>
    <w:link w:val="149"/>
    <w:qFormat/>
    <w:uiPriority w:val="0"/>
    <w:pPr>
      <w:shd w:val="clear" w:color="auto" w:fill="000080"/>
      <w:spacing w:before="40" w:after="40" w:line="360" w:lineRule="atLeast"/>
      <w:ind w:left="420"/>
      <w:jc w:val="left"/>
    </w:pPr>
    <w:rPr>
      <w:rFonts w:ascii="Times New Roman" w:hAnsi="Times New Roman" w:eastAsia="宋体" w:cs="Times New Roman"/>
      <w:szCs w:val="21"/>
    </w:rPr>
  </w:style>
  <w:style w:type="paragraph" w:styleId="18">
    <w:name w:val="annotation text"/>
    <w:basedOn w:val="1"/>
    <w:link w:val="64"/>
    <w:unhideWhenUsed/>
    <w:qFormat/>
    <w:uiPriority w:val="0"/>
    <w:pPr>
      <w:jc w:val="left"/>
    </w:pPr>
  </w:style>
  <w:style w:type="paragraph" w:styleId="19">
    <w:name w:val="Body Text"/>
    <w:basedOn w:val="1"/>
    <w:link w:val="156"/>
    <w:qFormat/>
    <w:uiPriority w:val="99"/>
    <w:pPr>
      <w:spacing w:before="40" w:after="120" w:line="360" w:lineRule="atLeast"/>
      <w:ind w:left="420"/>
      <w:jc w:val="left"/>
    </w:pPr>
    <w:rPr>
      <w:rFonts w:ascii="Times New Roman" w:hAnsi="Times New Roman" w:eastAsia="宋体" w:cs="Times New Roman"/>
      <w:szCs w:val="21"/>
    </w:rPr>
  </w:style>
  <w:style w:type="paragraph" w:styleId="20">
    <w:name w:val="Body Text Indent"/>
    <w:basedOn w:val="1"/>
    <w:link w:val="76"/>
    <w:unhideWhenUsed/>
    <w:qFormat/>
    <w:uiPriority w:val="0"/>
    <w:pPr>
      <w:spacing w:after="120"/>
      <w:ind w:left="420" w:leftChars="200"/>
    </w:pPr>
  </w:style>
  <w:style w:type="paragraph" w:styleId="21">
    <w:name w:val="List 2"/>
    <w:basedOn w:val="1"/>
    <w:qFormat/>
    <w:uiPriority w:val="99"/>
    <w:pPr>
      <w:spacing w:before="40" w:after="40" w:line="360" w:lineRule="atLeast"/>
      <w:ind w:left="420"/>
      <w:jc w:val="left"/>
    </w:pPr>
    <w:rPr>
      <w:rFonts w:ascii="Times New Roman" w:hAnsi="Times New Roman" w:eastAsia="楷体_GB2312" w:cs="Times New Roman"/>
      <w:szCs w:val="21"/>
    </w:rPr>
  </w:style>
  <w:style w:type="paragraph" w:styleId="22">
    <w:name w:val="toc 5"/>
    <w:basedOn w:val="1"/>
    <w:next w:val="1"/>
    <w:unhideWhenUsed/>
    <w:qFormat/>
    <w:uiPriority w:val="0"/>
    <w:pPr>
      <w:ind w:left="1680" w:leftChars="800"/>
    </w:pPr>
  </w:style>
  <w:style w:type="paragraph" w:styleId="23">
    <w:name w:val="toc 3"/>
    <w:basedOn w:val="1"/>
    <w:next w:val="1"/>
    <w:unhideWhenUsed/>
    <w:qFormat/>
    <w:uiPriority w:val="39"/>
    <w:pPr>
      <w:ind w:left="840" w:leftChars="400"/>
    </w:pPr>
  </w:style>
  <w:style w:type="paragraph" w:styleId="24">
    <w:name w:val="toc 8"/>
    <w:basedOn w:val="1"/>
    <w:next w:val="1"/>
    <w:unhideWhenUsed/>
    <w:qFormat/>
    <w:uiPriority w:val="0"/>
    <w:pPr>
      <w:ind w:left="2940" w:leftChars="1400"/>
    </w:pPr>
  </w:style>
  <w:style w:type="paragraph" w:styleId="25">
    <w:name w:val="Date"/>
    <w:basedOn w:val="1"/>
    <w:next w:val="1"/>
    <w:link w:val="151"/>
    <w:qFormat/>
    <w:uiPriority w:val="99"/>
    <w:pPr>
      <w:spacing w:before="40" w:after="40" w:line="360" w:lineRule="atLeast"/>
      <w:ind w:left="100" w:leftChars="2500"/>
      <w:jc w:val="left"/>
    </w:pPr>
    <w:rPr>
      <w:rFonts w:ascii="Times New Roman" w:hAnsi="Times New Roman" w:eastAsia="宋体" w:cs="Times New Roman"/>
      <w:sz w:val="15"/>
      <w:szCs w:val="15"/>
    </w:rPr>
  </w:style>
  <w:style w:type="paragraph" w:styleId="26">
    <w:name w:val="Body Text Indent 2"/>
    <w:basedOn w:val="1"/>
    <w:link w:val="158"/>
    <w:qFormat/>
    <w:uiPriority w:val="99"/>
    <w:pPr>
      <w:spacing w:before="40" w:after="40" w:line="360" w:lineRule="atLeast"/>
      <w:ind w:left="420"/>
      <w:jc w:val="left"/>
    </w:pPr>
    <w:rPr>
      <w:rFonts w:ascii="宋体" w:hAnsi="宋体" w:eastAsia="宋体" w:cs="宋体"/>
      <w:szCs w:val="21"/>
    </w:rPr>
  </w:style>
  <w:style w:type="paragraph" w:styleId="27">
    <w:name w:val="Balloon Text"/>
    <w:basedOn w:val="1"/>
    <w:link w:val="66"/>
    <w:unhideWhenUsed/>
    <w:qFormat/>
    <w:uiPriority w:val="0"/>
    <w:rPr>
      <w:sz w:val="18"/>
      <w:szCs w:val="18"/>
    </w:rPr>
  </w:style>
  <w:style w:type="paragraph" w:styleId="28">
    <w:name w:val="footer"/>
    <w:basedOn w:val="1"/>
    <w:link w:val="56"/>
    <w:unhideWhenUsed/>
    <w:qFormat/>
    <w:uiPriority w:val="0"/>
    <w:pPr>
      <w:tabs>
        <w:tab w:val="center" w:pos="4153"/>
        <w:tab w:val="right" w:pos="8306"/>
      </w:tabs>
      <w:snapToGrid w:val="0"/>
      <w:jc w:val="left"/>
    </w:pPr>
    <w:rPr>
      <w:sz w:val="18"/>
      <w:szCs w:val="18"/>
    </w:rPr>
  </w:style>
  <w:style w:type="paragraph" w:styleId="29">
    <w:name w:val="header"/>
    <w:basedOn w:val="1"/>
    <w:link w:val="55"/>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unhideWhenUsed/>
    <w:qFormat/>
    <w:uiPriority w:val="39"/>
  </w:style>
  <w:style w:type="paragraph" w:styleId="31">
    <w:name w:val="toc 4"/>
    <w:basedOn w:val="1"/>
    <w:next w:val="1"/>
    <w:unhideWhenUsed/>
    <w:qFormat/>
    <w:uiPriority w:val="0"/>
    <w:pPr>
      <w:ind w:left="1260" w:leftChars="600"/>
    </w:pPr>
  </w:style>
  <w:style w:type="paragraph" w:styleId="32">
    <w:name w:val="index heading"/>
    <w:basedOn w:val="1"/>
    <w:next w:val="33"/>
    <w:semiHidden/>
    <w:qFormat/>
    <w:uiPriority w:val="99"/>
    <w:pPr>
      <w:spacing w:before="40" w:after="40" w:line="360" w:lineRule="atLeast"/>
      <w:ind w:left="420" w:firstLine="420" w:firstLineChars="200"/>
      <w:jc w:val="left"/>
    </w:pPr>
    <w:rPr>
      <w:rFonts w:ascii="Times New Roman" w:hAnsi="Times New Roman" w:eastAsia="宋体" w:cs="Times New Roman"/>
      <w:szCs w:val="21"/>
    </w:rPr>
  </w:style>
  <w:style w:type="paragraph" w:styleId="33">
    <w:name w:val="index 1"/>
    <w:basedOn w:val="1"/>
    <w:next w:val="1"/>
    <w:semiHidden/>
    <w:qFormat/>
    <w:uiPriority w:val="99"/>
    <w:pPr>
      <w:tabs>
        <w:tab w:val="left" w:pos="420"/>
      </w:tabs>
      <w:spacing w:before="40" w:after="40" w:line="360" w:lineRule="atLeast"/>
      <w:ind w:left="420"/>
      <w:jc w:val="left"/>
    </w:pPr>
    <w:rPr>
      <w:rFonts w:ascii="Times New Roman" w:hAnsi="Times New Roman" w:eastAsia="宋体" w:cs="Times New Roman"/>
      <w:spacing w:val="16"/>
      <w:kern w:val="0"/>
      <w:szCs w:val="21"/>
    </w:rPr>
  </w:style>
  <w:style w:type="paragraph" w:styleId="34">
    <w:name w:val="List"/>
    <w:basedOn w:val="1"/>
    <w:qFormat/>
    <w:uiPriority w:val="99"/>
    <w:pPr>
      <w:spacing w:before="40" w:after="40" w:line="360" w:lineRule="atLeast"/>
      <w:ind w:left="420"/>
      <w:jc w:val="center"/>
    </w:pPr>
    <w:rPr>
      <w:rFonts w:ascii="Times New Roman" w:hAnsi="Times New Roman" w:eastAsia="楷体_GB2312" w:cs="Times New Roman"/>
      <w:b/>
      <w:bCs/>
      <w:sz w:val="24"/>
      <w:szCs w:val="24"/>
    </w:rPr>
  </w:style>
  <w:style w:type="paragraph" w:styleId="35">
    <w:name w:val="toc 6"/>
    <w:basedOn w:val="1"/>
    <w:next w:val="1"/>
    <w:unhideWhenUsed/>
    <w:qFormat/>
    <w:uiPriority w:val="0"/>
    <w:pPr>
      <w:ind w:left="2100" w:leftChars="1000"/>
    </w:pPr>
  </w:style>
  <w:style w:type="paragraph" w:styleId="36">
    <w:name w:val="Body Text Indent 3"/>
    <w:basedOn w:val="1"/>
    <w:link w:val="168"/>
    <w:qFormat/>
    <w:uiPriority w:val="99"/>
    <w:pPr>
      <w:spacing w:before="40" w:after="40" w:line="360" w:lineRule="auto"/>
      <w:ind w:left="420" w:firstLine="412" w:firstLineChars="196"/>
      <w:jc w:val="left"/>
    </w:pPr>
    <w:rPr>
      <w:rFonts w:ascii="宋体" w:hAnsi="宋体" w:eastAsia="宋体" w:cs="宋体"/>
      <w:szCs w:val="21"/>
    </w:rPr>
  </w:style>
  <w:style w:type="paragraph" w:styleId="37">
    <w:name w:val="toc 2"/>
    <w:basedOn w:val="1"/>
    <w:next w:val="1"/>
    <w:unhideWhenUsed/>
    <w:qFormat/>
    <w:uiPriority w:val="39"/>
    <w:pPr>
      <w:ind w:left="420" w:leftChars="200"/>
    </w:pPr>
  </w:style>
  <w:style w:type="paragraph" w:styleId="38">
    <w:name w:val="toc 9"/>
    <w:basedOn w:val="1"/>
    <w:next w:val="1"/>
    <w:unhideWhenUsed/>
    <w:qFormat/>
    <w:uiPriority w:val="0"/>
    <w:pPr>
      <w:ind w:left="3360" w:leftChars="1600"/>
    </w:pPr>
  </w:style>
  <w:style w:type="paragraph" w:styleId="39">
    <w:name w:val="Body Text 2"/>
    <w:basedOn w:val="1"/>
    <w:link w:val="154"/>
    <w:qFormat/>
    <w:uiPriority w:val="99"/>
    <w:pPr>
      <w:spacing w:before="40" w:after="40" w:line="240" w:lineRule="atLeast"/>
      <w:ind w:left="420"/>
      <w:jc w:val="left"/>
    </w:pPr>
    <w:rPr>
      <w:rFonts w:ascii="Times New Roman" w:hAnsi="Times New Roman" w:eastAsia="宋体" w:cs="Times New Roman"/>
      <w:sz w:val="18"/>
      <w:szCs w:val="18"/>
    </w:rPr>
  </w:style>
  <w:style w:type="paragraph" w:styleId="40">
    <w:name w:val="HTML Preformatted"/>
    <w:basedOn w:val="1"/>
    <w:link w:val="8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42">
    <w:name w:val="Title"/>
    <w:basedOn w:val="1"/>
    <w:link w:val="143"/>
    <w:qFormat/>
    <w:uiPriority w:val="99"/>
    <w:pPr>
      <w:spacing w:before="240" w:after="60" w:line="300" w:lineRule="auto"/>
      <w:jc w:val="center"/>
      <w:outlineLvl w:val="0"/>
    </w:pPr>
    <w:rPr>
      <w:rFonts w:ascii="微软雅黑" w:hAnsi="微软雅黑" w:eastAsia="微软雅黑" w:cs="Arial"/>
      <w:b/>
      <w:bCs/>
      <w:spacing w:val="16"/>
      <w:kern w:val="0"/>
      <w:sz w:val="72"/>
      <w:szCs w:val="72"/>
    </w:rPr>
  </w:style>
  <w:style w:type="paragraph" w:styleId="43">
    <w:name w:val="annotation subject"/>
    <w:basedOn w:val="18"/>
    <w:next w:val="18"/>
    <w:link w:val="65"/>
    <w:semiHidden/>
    <w:unhideWhenUsed/>
    <w:qFormat/>
    <w:uiPriority w:val="99"/>
    <w:rPr>
      <w:b/>
      <w:bCs/>
    </w:rPr>
  </w:style>
  <w:style w:type="paragraph" w:styleId="44">
    <w:name w:val="Body Text First Indent"/>
    <w:basedOn w:val="19"/>
    <w:link w:val="157"/>
    <w:qFormat/>
    <w:uiPriority w:val="99"/>
    <w:pPr>
      <w:tabs>
        <w:tab w:val="left" w:pos="482"/>
      </w:tabs>
      <w:spacing w:before="0" w:after="0" w:line="240" w:lineRule="atLeast"/>
    </w:pPr>
    <w:rPr>
      <w:b/>
      <w:bCs/>
      <w:sz w:val="24"/>
      <w:szCs w:val="24"/>
    </w:rPr>
  </w:style>
  <w:style w:type="paragraph" w:styleId="45">
    <w:name w:val="Body Text First Indent 2"/>
    <w:basedOn w:val="20"/>
    <w:link w:val="77"/>
    <w:qFormat/>
    <w:uiPriority w:val="0"/>
    <w:pPr>
      <w:ind w:firstLine="420" w:firstLineChars="200"/>
    </w:pPr>
    <w:rPr>
      <w:rFonts w:ascii="Times New Roman" w:hAnsi="Times New Roman" w:eastAsia="宋体" w:cs="Times New Roman"/>
      <w:szCs w:val="24"/>
    </w:rPr>
  </w:style>
  <w:style w:type="table" w:styleId="47">
    <w:name w:val="Table Grid"/>
    <w:basedOn w:val="4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8">
    <w:name w:val="Colorful List Accent 1"/>
    <w:basedOn w:val="46"/>
    <w:qFormat/>
    <w:uiPriority w:val="34"/>
    <w:rPr>
      <w:rFonts w:ascii="Calibri" w:hAnsi="Calibri" w:cs="宋体"/>
      <w:kern w:val="0"/>
    </w:rPr>
    <w:tblPr>
      <w:tblStyleRowBandSize w:val="1"/>
      <w:tblStyleColBandSize w:val="1"/>
    </w:tblPr>
    <w:tcPr>
      <w:shd w:val="clear" w:color="auto" w:fill="EDF2F8"/>
    </w:tcPr>
    <w:tblStylePr w:type="firstRow">
      <w:rPr>
        <w:b/>
        <w:bCs/>
        <w:color w:val="FFFFFF"/>
      </w:rPr>
      <w:tblPr/>
      <w:tcPr>
        <w:tcBorders>
          <w:bottom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50">
    <w:name w:val="Strong"/>
    <w:basedOn w:val="49"/>
    <w:qFormat/>
    <w:uiPriority w:val="0"/>
    <w:rPr>
      <w:b/>
      <w:bCs/>
    </w:rPr>
  </w:style>
  <w:style w:type="character" w:styleId="51">
    <w:name w:val="page number"/>
    <w:basedOn w:val="49"/>
    <w:qFormat/>
    <w:uiPriority w:val="99"/>
  </w:style>
  <w:style w:type="character" w:styleId="52">
    <w:name w:val="FollowedHyperlink"/>
    <w:basedOn w:val="49"/>
    <w:qFormat/>
    <w:uiPriority w:val="99"/>
    <w:rPr>
      <w:color w:val="800080"/>
      <w:u w:val="single"/>
    </w:rPr>
  </w:style>
  <w:style w:type="character" w:styleId="53">
    <w:name w:val="Hyperlink"/>
    <w:basedOn w:val="49"/>
    <w:unhideWhenUsed/>
    <w:qFormat/>
    <w:uiPriority w:val="99"/>
    <w:rPr>
      <w:color w:val="0563C1" w:themeColor="hyperlink"/>
      <w:u w:val="single"/>
      <w14:textFill>
        <w14:solidFill>
          <w14:schemeClr w14:val="hlink"/>
        </w14:solidFill>
      </w14:textFill>
    </w:rPr>
  </w:style>
  <w:style w:type="character" w:styleId="54">
    <w:name w:val="annotation reference"/>
    <w:basedOn w:val="49"/>
    <w:semiHidden/>
    <w:unhideWhenUsed/>
    <w:qFormat/>
    <w:uiPriority w:val="99"/>
    <w:rPr>
      <w:sz w:val="21"/>
      <w:szCs w:val="21"/>
    </w:rPr>
  </w:style>
  <w:style w:type="character" w:customStyle="1" w:styleId="55">
    <w:name w:val="页眉 字符"/>
    <w:basedOn w:val="49"/>
    <w:link w:val="29"/>
    <w:qFormat/>
    <w:uiPriority w:val="0"/>
    <w:rPr>
      <w:sz w:val="18"/>
      <w:szCs w:val="18"/>
    </w:rPr>
  </w:style>
  <w:style w:type="character" w:customStyle="1" w:styleId="56">
    <w:name w:val="页脚 字符"/>
    <w:basedOn w:val="49"/>
    <w:link w:val="28"/>
    <w:qFormat/>
    <w:uiPriority w:val="0"/>
    <w:rPr>
      <w:sz w:val="18"/>
      <w:szCs w:val="18"/>
    </w:rPr>
  </w:style>
  <w:style w:type="character" w:customStyle="1" w:styleId="57">
    <w:name w:val="标题 1 字符"/>
    <w:basedOn w:val="49"/>
    <w:link w:val="4"/>
    <w:qFormat/>
    <w:uiPriority w:val="0"/>
    <w:rPr>
      <w:b/>
      <w:bCs/>
      <w:kern w:val="44"/>
      <w:sz w:val="44"/>
      <w:szCs w:val="44"/>
    </w:rPr>
  </w:style>
  <w:style w:type="character" w:customStyle="1" w:styleId="58">
    <w:name w:val="标题 2 字符"/>
    <w:basedOn w:val="49"/>
    <w:link w:val="5"/>
    <w:qFormat/>
    <w:uiPriority w:val="0"/>
    <w:rPr>
      <w:rFonts w:asciiTheme="majorHAnsi" w:hAnsiTheme="majorHAnsi" w:eastAsiaTheme="majorEastAsia" w:cstheme="majorBidi"/>
      <w:b/>
      <w:bCs/>
      <w:sz w:val="32"/>
      <w:szCs w:val="32"/>
    </w:rPr>
  </w:style>
  <w:style w:type="paragraph" w:styleId="59">
    <w:name w:val="List Paragraph"/>
    <w:basedOn w:val="1"/>
    <w:link w:val="72"/>
    <w:qFormat/>
    <w:uiPriority w:val="34"/>
    <w:pPr>
      <w:ind w:firstLine="420" w:firstLineChars="200"/>
    </w:pPr>
  </w:style>
  <w:style w:type="paragraph" w:customStyle="1" w:styleId="60">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61">
    <w:name w:val="样式 样式 (中文) 楷体_GB2312 四号 加粗 黑色 悬挂缩进: 7 字符 段后: 7.75 磅 行距: 1.5 倍......"/>
    <w:basedOn w:val="1"/>
    <w:qFormat/>
    <w:uiPriority w:val="0"/>
    <w:pPr>
      <w:spacing w:after="155" w:line="360" w:lineRule="auto"/>
      <w:ind w:left="1968" w:hanging="1968" w:hangingChars="700"/>
    </w:pPr>
    <w:rPr>
      <w:rFonts w:ascii="Times New Roman" w:hAnsi="Times New Roman" w:eastAsia="楷体_GB2312" w:cs="宋体"/>
      <w:b/>
      <w:bCs/>
      <w:color w:val="000000"/>
      <w:sz w:val="28"/>
      <w:szCs w:val="20"/>
    </w:rPr>
  </w:style>
  <w:style w:type="paragraph" w:customStyle="1" w:styleId="62">
    <w:name w:val="样式 黑色 悬挂缩进: 7 字符 段后: 7.75 磅 行距: 1.5 倍行距"/>
    <w:basedOn w:val="1"/>
    <w:qFormat/>
    <w:uiPriority w:val="0"/>
    <w:pPr>
      <w:spacing w:after="155" w:line="360" w:lineRule="auto"/>
      <w:ind w:left="400" w:leftChars="400"/>
    </w:pPr>
    <w:rPr>
      <w:rFonts w:ascii="Times New Roman" w:hAnsi="Times New Roman" w:eastAsia="宋体" w:cs="宋体"/>
      <w:color w:val="000000"/>
      <w:szCs w:val="20"/>
    </w:rPr>
  </w:style>
  <w:style w:type="character" w:customStyle="1" w:styleId="63">
    <w:name w:val="标题 3 字符"/>
    <w:basedOn w:val="49"/>
    <w:link w:val="6"/>
    <w:qFormat/>
    <w:uiPriority w:val="9"/>
    <w:rPr>
      <w:b/>
      <w:bCs/>
      <w:sz w:val="32"/>
      <w:szCs w:val="32"/>
    </w:rPr>
  </w:style>
  <w:style w:type="character" w:customStyle="1" w:styleId="64">
    <w:name w:val="批注文字 字符"/>
    <w:basedOn w:val="49"/>
    <w:link w:val="18"/>
    <w:qFormat/>
    <w:uiPriority w:val="0"/>
  </w:style>
  <w:style w:type="character" w:customStyle="1" w:styleId="65">
    <w:name w:val="批注主题 字符"/>
    <w:basedOn w:val="64"/>
    <w:link w:val="43"/>
    <w:qFormat/>
    <w:uiPriority w:val="0"/>
    <w:rPr>
      <w:b/>
      <w:bCs/>
    </w:rPr>
  </w:style>
  <w:style w:type="character" w:customStyle="1" w:styleId="66">
    <w:name w:val="批注框文本 字符"/>
    <w:basedOn w:val="49"/>
    <w:link w:val="27"/>
    <w:qFormat/>
    <w:uiPriority w:val="0"/>
    <w:rPr>
      <w:sz w:val="18"/>
      <w:szCs w:val="18"/>
    </w:rPr>
  </w:style>
  <w:style w:type="paragraph" w:customStyle="1" w:styleId="67">
    <w:name w:val="大项说明"/>
    <w:qFormat/>
    <w:uiPriority w:val="0"/>
    <w:pPr>
      <w:numPr>
        <w:ilvl w:val="0"/>
        <w:numId w:val="2"/>
      </w:numPr>
      <w:spacing w:before="40" w:line="260" w:lineRule="exact"/>
      <w:jc w:val="both"/>
    </w:pPr>
    <w:rPr>
      <w:rFonts w:ascii="Times New Roman" w:hAnsi="Times New Roman" w:eastAsia="文鼎细圆简" w:cs="Times New Roman"/>
      <w:kern w:val="0"/>
      <w:sz w:val="21"/>
      <w:szCs w:val="20"/>
      <w:lang w:val="en-US" w:eastAsia="zh-CN" w:bidi="ar-SA"/>
    </w:rPr>
  </w:style>
  <w:style w:type="character" w:customStyle="1" w:styleId="68">
    <w:name w:val="紧缩"/>
    <w:basedOn w:val="49"/>
    <w:qFormat/>
    <w:uiPriority w:val="0"/>
    <w:rPr>
      <w:spacing w:val="-6"/>
      <w:kern w:val="2"/>
    </w:rPr>
  </w:style>
  <w:style w:type="paragraph" w:customStyle="1" w:styleId="69">
    <w:name w:val="编号1"/>
    <w:qFormat/>
    <w:uiPriority w:val="0"/>
    <w:pPr>
      <w:spacing w:before="40" w:line="260" w:lineRule="exact"/>
      <w:ind w:left="1220" w:hanging="369"/>
      <w:jc w:val="both"/>
    </w:pPr>
    <w:rPr>
      <w:rFonts w:ascii="Times New Roman" w:hAnsi="Times New Roman" w:eastAsia="文鼎细圆简" w:cs="Times New Roman"/>
      <w:kern w:val="0"/>
      <w:sz w:val="21"/>
      <w:szCs w:val="20"/>
      <w:lang w:val="en-US" w:eastAsia="zh-CN" w:bidi="ar-SA"/>
    </w:rPr>
  </w:style>
  <w:style w:type="character" w:customStyle="1" w:styleId="70">
    <w:name w:val="标题 4 字符"/>
    <w:basedOn w:val="49"/>
    <w:link w:val="7"/>
    <w:qFormat/>
    <w:uiPriority w:val="0"/>
    <w:rPr>
      <w:rFonts w:asciiTheme="majorHAnsi" w:hAnsiTheme="majorHAnsi" w:eastAsiaTheme="majorEastAsia" w:cstheme="majorBidi"/>
      <w:b/>
      <w:bCs/>
      <w:sz w:val="28"/>
      <w:szCs w:val="28"/>
    </w:rPr>
  </w:style>
  <w:style w:type="character" w:customStyle="1" w:styleId="71">
    <w:name w:val="加宽"/>
    <w:basedOn w:val="49"/>
    <w:qFormat/>
    <w:uiPriority w:val="0"/>
    <w:rPr>
      <w:spacing w:val="6"/>
    </w:rPr>
  </w:style>
  <w:style w:type="character" w:customStyle="1" w:styleId="72">
    <w:name w:val="列表段落 字符"/>
    <w:link w:val="59"/>
    <w:qFormat/>
    <w:uiPriority w:val="0"/>
  </w:style>
  <w:style w:type="paragraph" w:customStyle="1" w:styleId="73">
    <w:name w:val="强调使用"/>
    <w:qFormat/>
    <w:uiPriority w:val="0"/>
    <w:pPr>
      <w:spacing w:before="60" w:after="40" w:line="280" w:lineRule="exact"/>
      <w:ind w:left="851"/>
    </w:pPr>
    <w:rPr>
      <w:rFonts w:ascii="Times New Roman" w:hAnsi="Times New Roman" w:eastAsia="文鼎细圆简" w:cs="Times New Roman"/>
      <w:b/>
      <w:kern w:val="0"/>
      <w:sz w:val="21"/>
      <w:szCs w:val="20"/>
      <w:lang w:val="en-US" w:eastAsia="zh-CN" w:bidi="ar-SA"/>
    </w:rPr>
  </w:style>
  <w:style w:type="character" w:customStyle="1" w:styleId="74">
    <w:name w:val="题注 字符"/>
    <w:basedOn w:val="49"/>
    <w:link w:val="16"/>
    <w:qFormat/>
    <w:uiPriority w:val="0"/>
    <w:rPr>
      <w:rFonts w:ascii="Cambria" w:hAnsi="Cambria" w:eastAsia="宋体" w:cs="Times New Roman"/>
      <w:caps/>
      <w:spacing w:val="10"/>
      <w:kern w:val="0"/>
      <w:sz w:val="18"/>
      <w:szCs w:val="18"/>
    </w:rPr>
  </w:style>
  <w:style w:type="paragraph" w:customStyle="1" w:styleId="75">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6">
    <w:name w:val="正文文本缩进 字符"/>
    <w:basedOn w:val="49"/>
    <w:link w:val="20"/>
    <w:qFormat/>
    <w:uiPriority w:val="0"/>
  </w:style>
  <w:style w:type="character" w:customStyle="1" w:styleId="77">
    <w:name w:val="正文文本首行缩进 2 字符"/>
    <w:basedOn w:val="76"/>
    <w:link w:val="45"/>
    <w:qFormat/>
    <w:uiPriority w:val="0"/>
    <w:rPr>
      <w:rFonts w:ascii="Times New Roman" w:hAnsi="Times New Roman" w:eastAsia="宋体" w:cs="Times New Roman"/>
      <w:szCs w:val="24"/>
    </w:rPr>
  </w:style>
  <w:style w:type="character" w:customStyle="1" w:styleId="78">
    <w:name w:val="style21"/>
    <w:basedOn w:val="49"/>
    <w:qFormat/>
    <w:uiPriority w:val="0"/>
    <w:rPr>
      <w:color w:val="FF0000"/>
      <w:sz w:val="18"/>
      <w:szCs w:val="18"/>
    </w:rPr>
  </w:style>
  <w:style w:type="paragraph" w:customStyle="1" w:styleId="79">
    <w:name w:val="Default"/>
    <w:qFormat/>
    <w:uiPriority w:val="0"/>
    <w:pPr>
      <w:widowControl w:val="0"/>
      <w:autoSpaceDE w:val="0"/>
      <w:autoSpaceDN w:val="0"/>
      <w:adjustRightInd w:val="0"/>
    </w:pPr>
    <w:rPr>
      <w:rFonts w:ascii="Calibri" w:hAnsi="Calibri" w:cs="Calibri" w:eastAsiaTheme="minorEastAsia"/>
      <w:color w:val="000000"/>
      <w:kern w:val="0"/>
      <w:sz w:val="24"/>
      <w:szCs w:val="24"/>
      <w:lang w:val="en-US" w:eastAsia="zh-CN" w:bidi="ar-SA"/>
    </w:rPr>
  </w:style>
  <w:style w:type="character" w:customStyle="1" w:styleId="80">
    <w:name w:val="HTML 预设格式 字符"/>
    <w:basedOn w:val="49"/>
    <w:link w:val="40"/>
    <w:qFormat/>
    <w:uiPriority w:val="99"/>
    <w:rPr>
      <w:rFonts w:ascii="宋体" w:hAnsi="宋体" w:eastAsia="宋体" w:cs="宋体"/>
      <w:kern w:val="0"/>
      <w:sz w:val="24"/>
      <w:szCs w:val="24"/>
    </w:rPr>
  </w:style>
  <w:style w:type="paragraph" w:customStyle="1" w:styleId="81">
    <w:name w:val="重要信息"/>
    <w:basedOn w:val="15"/>
    <w:qFormat/>
    <w:uiPriority w:val="0"/>
    <w:pPr>
      <w:widowControl w:val="0"/>
      <w:tabs>
        <w:tab w:val="left" w:pos="845"/>
      </w:tabs>
      <w:adjustRightInd w:val="0"/>
      <w:snapToGrid w:val="0"/>
      <w:spacing w:before="0" w:line="360" w:lineRule="auto"/>
      <w:ind w:left="845" w:hanging="420"/>
      <w:textAlignment w:val="baseline"/>
    </w:pPr>
    <w:rPr>
      <w:rFonts w:ascii="宋体" w:hAnsi="宋体" w:eastAsia="宋体"/>
      <w:bCs/>
      <w:color w:val="000000"/>
      <w:sz w:val="21"/>
    </w:rPr>
  </w:style>
  <w:style w:type="character" w:customStyle="1" w:styleId="82">
    <w:name w:val="正文缩进 字符"/>
    <w:basedOn w:val="49"/>
    <w:link w:val="15"/>
    <w:qFormat/>
    <w:uiPriority w:val="0"/>
    <w:rPr>
      <w:rFonts w:ascii="Times New Roman" w:hAnsi="Times New Roman" w:eastAsia="文鼎细圆简" w:cs="Times New Roman"/>
      <w:kern w:val="0"/>
      <w:sz w:val="20"/>
      <w:szCs w:val="20"/>
    </w:rPr>
  </w:style>
  <w:style w:type="character" w:customStyle="1" w:styleId="83">
    <w:name w:val="标题 5 字符"/>
    <w:basedOn w:val="49"/>
    <w:link w:val="8"/>
    <w:qFormat/>
    <w:uiPriority w:val="0"/>
    <w:rPr>
      <w:rFonts w:ascii="Calibri" w:hAnsi="Calibri" w:eastAsia="宋体" w:cs="Times New Roman"/>
      <w:b/>
      <w:bCs/>
      <w:sz w:val="28"/>
      <w:szCs w:val="28"/>
    </w:rPr>
  </w:style>
  <w:style w:type="character" w:customStyle="1" w:styleId="84">
    <w:name w:val="标题 6 字符"/>
    <w:basedOn w:val="49"/>
    <w:link w:val="9"/>
    <w:qFormat/>
    <w:uiPriority w:val="0"/>
    <w:rPr>
      <w:rFonts w:ascii="Cambria" w:hAnsi="Cambria" w:eastAsia="宋体" w:cs="Times New Roman"/>
      <w:b/>
      <w:bCs/>
      <w:sz w:val="24"/>
      <w:szCs w:val="24"/>
    </w:rPr>
  </w:style>
  <w:style w:type="character" w:customStyle="1" w:styleId="85">
    <w:name w:val="标题 7 字符"/>
    <w:basedOn w:val="49"/>
    <w:link w:val="10"/>
    <w:qFormat/>
    <w:uiPriority w:val="0"/>
    <w:rPr>
      <w:rFonts w:ascii="Times New Roman" w:hAnsi="Times New Roman" w:eastAsia="宋体" w:cs="Times New Roman"/>
      <w:b/>
      <w:color w:val="000000"/>
      <w:sz w:val="24"/>
    </w:rPr>
  </w:style>
  <w:style w:type="character" w:customStyle="1" w:styleId="86">
    <w:name w:val="标题 8 字符"/>
    <w:basedOn w:val="49"/>
    <w:link w:val="12"/>
    <w:qFormat/>
    <w:uiPriority w:val="0"/>
    <w:rPr>
      <w:rFonts w:ascii="Arial" w:hAnsi="Arial" w:eastAsia="黑体" w:cs="Times New Roman"/>
      <w:color w:val="000000"/>
      <w:sz w:val="24"/>
    </w:rPr>
  </w:style>
  <w:style w:type="character" w:customStyle="1" w:styleId="87">
    <w:name w:val="标题 9 字符"/>
    <w:basedOn w:val="49"/>
    <w:link w:val="13"/>
    <w:qFormat/>
    <w:uiPriority w:val="0"/>
    <w:rPr>
      <w:rFonts w:ascii="Arial" w:hAnsi="Arial" w:eastAsia="黑体" w:cs="Times New Roman"/>
      <w:color w:val="000000"/>
    </w:rPr>
  </w:style>
  <w:style w:type="character" w:customStyle="1" w:styleId="88">
    <w:name w:val="Heading 4 Char"/>
    <w:basedOn w:val="49"/>
    <w:qFormat/>
    <w:uiPriority w:val="0"/>
    <w:rPr>
      <w:rFonts w:ascii="Cambria" w:hAnsi="Cambria" w:eastAsia="宋体"/>
      <w:b/>
      <w:bCs/>
      <w:kern w:val="2"/>
      <w:sz w:val="28"/>
      <w:szCs w:val="28"/>
      <w:lang w:val="en-US" w:eastAsia="zh-CN"/>
    </w:rPr>
  </w:style>
  <w:style w:type="character" w:customStyle="1" w:styleId="89">
    <w:name w:val="文档结构图 Char"/>
    <w:basedOn w:val="49"/>
    <w:link w:val="90"/>
    <w:qFormat/>
    <w:uiPriority w:val="99"/>
    <w:rPr>
      <w:rFonts w:ascii="宋体" w:eastAsia="宋体"/>
      <w:sz w:val="18"/>
      <w:szCs w:val="18"/>
    </w:rPr>
  </w:style>
  <w:style w:type="paragraph" w:customStyle="1" w:styleId="90">
    <w:name w:val="文档结构图1"/>
    <w:basedOn w:val="1"/>
    <w:link w:val="89"/>
    <w:qFormat/>
    <w:uiPriority w:val="99"/>
    <w:rPr>
      <w:rFonts w:ascii="宋体" w:eastAsia="宋体"/>
      <w:sz w:val="18"/>
      <w:szCs w:val="18"/>
    </w:rPr>
  </w:style>
  <w:style w:type="character" w:customStyle="1" w:styleId="91">
    <w:name w:val="无间隔 Char"/>
    <w:basedOn w:val="49"/>
    <w:link w:val="92"/>
    <w:qFormat/>
    <w:uiPriority w:val="0"/>
    <w:rPr>
      <w:sz w:val="22"/>
    </w:rPr>
  </w:style>
  <w:style w:type="paragraph" w:customStyle="1" w:styleId="92">
    <w:name w:val="无间隔1"/>
    <w:link w:val="91"/>
    <w:qFormat/>
    <w:uiPriority w:val="0"/>
    <w:rPr>
      <w:rFonts w:asciiTheme="minorHAnsi" w:hAnsiTheme="minorHAnsi" w:eastAsiaTheme="minorEastAsia" w:cstheme="minorBidi"/>
      <w:kern w:val="2"/>
      <w:sz w:val="22"/>
      <w:szCs w:val="22"/>
      <w:lang w:val="en-US" w:eastAsia="zh-CN" w:bidi="ar-SA"/>
    </w:rPr>
  </w:style>
  <w:style w:type="character" w:customStyle="1" w:styleId="93">
    <w:name w:val="批注引用1"/>
    <w:basedOn w:val="49"/>
    <w:qFormat/>
    <w:uiPriority w:val="0"/>
    <w:rPr>
      <w:sz w:val="21"/>
      <w:szCs w:val="21"/>
    </w:rPr>
  </w:style>
  <w:style w:type="character" w:customStyle="1" w:styleId="94">
    <w:name w:val="文字 Char Char"/>
    <w:basedOn w:val="49"/>
    <w:link w:val="95"/>
    <w:qFormat/>
    <w:uiPriority w:val="0"/>
    <w:rPr>
      <w:rFonts w:ascii="宋体" w:hAnsi="宋体"/>
      <w:b/>
      <w:snapToGrid w:val="0"/>
      <w:color w:val="000000"/>
      <w:szCs w:val="21"/>
    </w:rPr>
  </w:style>
  <w:style w:type="paragraph" w:customStyle="1" w:styleId="95">
    <w:name w:val="文字"/>
    <w:basedOn w:val="1"/>
    <w:link w:val="94"/>
    <w:qFormat/>
    <w:uiPriority w:val="0"/>
    <w:pPr>
      <w:adjustRightInd w:val="0"/>
      <w:snapToGrid w:val="0"/>
      <w:spacing w:beforeLines="50" w:afterLines="50" w:line="360" w:lineRule="auto"/>
      <w:jc w:val="center"/>
    </w:pPr>
    <w:rPr>
      <w:rFonts w:ascii="宋体" w:hAnsi="宋体"/>
      <w:b/>
      <w:snapToGrid w:val="0"/>
      <w:color w:val="000000"/>
      <w:szCs w:val="21"/>
    </w:rPr>
  </w:style>
  <w:style w:type="character" w:customStyle="1" w:styleId="96">
    <w:name w:val="页码1"/>
    <w:basedOn w:val="49"/>
    <w:qFormat/>
    <w:uiPriority w:val="0"/>
  </w:style>
  <w:style w:type="character" w:customStyle="1" w:styleId="97">
    <w:name w:val="正文文本缩进 Char1"/>
    <w:basedOn w:val="49"/>
    <w:qFormat/>
    <w:uiPriority w:val="0"/>
    <w:rPr>
      <w:rFonts w:eastAsia="宋体"/>
      <w:kern w:val="2"/>
      <w:sz w:val="21"/>
      <w:lang w:val="en-US" w:eastAsia="zh-CN"/>
    </w:rPr>
  </w:style>
  <w:style w:type="character" w:customStyle="1" w:styleId="98">
    <w:name w:val="样式 标题 2 + 四号 Char Char"/>
    <w:link w:val="99"/>
    <w:qFormat/>
    <w:uiPriority w:val="0"/>
    <w:rPr>
      <w:rFonts w:ascii="Arial" w:hAnsi="Arial"/>
      <w:b/>
      <w:bCs/>
      <w:sz w:val="28"/>
    </w:rPr>
  </w:style>
  <w:style w:type="paragraph" w:customStyle="1" w:styleId="99">
    <w:name w:val="样式 标题 2 + 四号"/>
    <w:basedOn w:val="5"/>
    <w:link w:val="98"/>
    <w:qFormat/>
    <w:uiPriority w:val="0"/>
    <w:pPr>
      <w:tabs>
        <w:tab w:val="left" w:pos="0"/>
        <w:tab w:val="left" w:pos="722"/>
        <w:tab w:val="left" w:pos="2422"/>
      </w:tabs>
      <w:adjustRightInd w:val="0"/>
      <w:spacing w:before="120" w:after="120" w:line="415" w:lineRule="auto"/>
      <w:ind w:left="639" w:leftChars="-1" w:hanging="641"/>
      <w:jc w:val="left"/>
    </w:pPr>
    <w:rPr>
      <w:rFonts w:ascii="Arial" w:hAnsi="Arial" w:eastAsiaTheme="minorEastAsia" w:cstheme="minorBidi"/>
      <w:sz w:val="28"/>
      <w:szCs w:val="22"/>
    </w:rPr>
  </w:style>
  <w:style w:type="character" w:customStyle="1" w:styleId="100">
    <w:name w:val="t_tag"/>
    <w:basedOn w:val="49"/>
    <w:qFormat/>
    <w:uiPriority w:val="0"/>
  </w:style>
  <w:style w:type="character" w:customStyle="1" w:styleId="101">
    <w:name w:val="apple-style-span"/>
    <w:basedOn w:val="49"/>
    <w:qFormat/>
    <w:uiPriority w:val="0"/>
  </w:style>
  <w:style w:type="character" w:customStyle="1" w:styleId="102">
    <w:name w:val="批注文字 Char1"/>
    <w:basedOn w:val="49"/>
    <w:qFormat/>
    <w:uiPriority w:val="0"/>
    <w:rPr>
      <w:kern w:val="2"/>
      <w:sz w:val="21"/>
      <w:szCs w:val="22"/>
    </w:rPr>
  </w:style>
  <w:style w:type="paragraph" w:customStyle="1" w:styleId="103">
    <w:name w:val="项目2菱形"/>
    <w:basedOn w:val="104"/>
    <w:qFormat/>
    <w:uiPriority w:val="0"/>
    <w:pPr>
      <w:numPr>
        <w:ilvl w:val="0"/>
        <w:numId w:val="3"/>
      </w:numPr>
    </w:pPr>
  </w:style>
  <w:style w:type="paragraph" w:customStyle="1" w:styleId="104">
    <w:name w:val="正文文本缩进1"/>
    <w:basedOn w:val="1"/>
    <w:qFormat/>
    <w:uiPriority w:val="0"/>
    <w:pPr>
      <w:spacing w:line="360" w:lineRule="auto"/>
      <w:ind w:firstLine="420"/>
    </w:pPr>
    <w:rPr>
      <w:rFonts w:ascii="Times New Roman" w:hAnsi="Times New Roman" w:eastAsia="宋体" w:cs="Times New Roman"/>
      <w:szCs w:val="20"/>
    </w:rPr>
  </w:style>
  <w:style w:type="paragraph" w:customStyle="1" w:styleId="105">
    <w:name w:val="修订1"/>
    <w:qFormat/>
    <w:uiPriority w:val="0"/>
    <w:rPr>
      <w:rFonts w:ascii="Times New Roman" w:hAnsi="Times New Roman" w:eastAsia="宋体" w:cs="Times New Roman"/>
      <w:kern w:val="2"/>
      <w:sz w:val="21"/>
      <w:szCs w:val="22"/>
      <w:lang w:val="en-US" w:eastAsia="zh-CN" w:bidi="ar-SA"/>
    </w:rPr>
  </w:style>
  <w:style w:type="paragraph" w:customStyle="1" w:styleId="106">
    <w:name w:val="编号2"/>
    <w:basedOn w:val="104"/>
    <w:qFormat/>
    <w:uiPriority w:val="0"/>
    <w:pPr>
      <w:numPr>
        <w:ilvl w:val="0"/>
        <w:numId w:val="4"/>
      </w:numPr>
    </w:pPr>
  </w:style>
  <w:style w:type="paragraph" w:customStyle="1" w:styleId="107">
    <w:name w:val="标题 2 New New New New New New New New New New New New New New New New New New New New New New New New New New New New New New New New New New New New New New New New New New New New New New"/>
    <w:basedOn w:val="1"/>
    <w:next w:val="1"/>
    <w:qFormat/>
    <w:uiPriority w:val="0"/>
    <w:pPr>
      <w:keepNext/>
      <w:keepLines/>
      <w:spacing w:before="260" w:after="260" w:line="416" w:lineRule="auto"/>
      <w:ind w:left="420"/>
      <w:jc w:val="left"/>
      <w:outlineLvl w:val="1"/>
    </w:pPr>
    <w:rPr>
      <w:rFonts w:ascii="Cambria" w:hAnsi="Cambria" w:eastAsia="宋体" w:cs="Times New Roman"/>
      <w:b/>
      <w:bCs/>
      <w:sz w:val="32"/>
      <w:szCs w:val="32"/>
    </w:rPr>
  </w:style>
  <w:style w:type="paragraph" w:customStyle="1" w:styleId="108">
    <w:name w:val="版本状态文字"/>
    <w:basedOn w:val="1"/>
    <w:qFormat/>
    <w:uiPriority w:val="0"/>
    <w:pPr>
      <w:widowControl/>
      <w:spacing w:after="200" w:line="276" w:lineRule="auto"/>
      <w:jc w:val="center"/>
    </w:pPr>
    <w:rPr>
      <w:rFonts w:ascii="宋体" w:hAnsi="宋体" w:eastAsia="宋体" w:cs="宋体"/>
      <w:kern w:val="0"/>
      <w:sz w:val="20"/>
      <w:szCs w:val="20"/>
      <w:lang w:eastAsia="en-US"/>
    </w:rPr>
  </w:style>
  <w:style w:type="paragraph" w:customStyle="1" w:styleId="109">
    <w:name w:val="批注主题1"/>
    <w:basedOn w:val="18"/>
    <w:next w:val="18"/>
    <w:qFormat/>
    <w:uiPriority w:val="0"/>
    <w:rPr>
      <w:rFonts w:ascii="Times New Roman" w:hAnsi="Times New Roman" w:eastAsia="宋体" w:cs="Times New Roman"/>
      <w:b/>
      <w:bCs/>
    </w:rPr>
  </w:style>
  <w:style w:type="paragraph" w:customStyle="1" w:styleId="110">
    <w:name w:val="TOC 标题1"/>
    <w:basedOn w:val="4"/>
    <w:next w:val="1"/>
    <w:qFormat/>
    <w:uiPriority w:val="0"/>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111">
    <w:name w:val="msolistparagraph"/>
    <w:basedOn w:val="1"/>
    <w:qFormat/>
    <w:uiPriority w:val="0"/>
    <w:pPr>
      <w:widowControl/>
      <w:shd w:val="clear" w:color="auto" w:fill="FFFFFD"/>
      <w:ind w:firstLine="420"/>
      <w:jc w:val="left"/>
    </w:pPr>
    <w:rPr>
      <w:rFonts w:ascii="宋体" w:hAnsi="宋体" w:eastAsia="宋体" w:cs="宋体"/>
      <w:color w:val="427D64"/>
      <w:kern w:val="0"/>
      <w:sz w:val="24"/>
      <w:szCs w:val="24"/>
    </w:rPr>
  </w:style>
  <w:style w:type="paragraph" w:customStyle="1" w:styleId="112">
    <w:name w:val="正文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13">
    <w:name w:val="版本状态表格"/>
    <w:basedOn w:val="1"/>
    <w:qFormat/>
    <w:uiPriority w:val="0"/>
    <w:pPr>
      <w:widowControl/>
      <w:spacing w:before="100" w:after="100" w:line="276" w:lineRule="auto"/>
      <w:jc w:val="center"/>
    </w:pPr>
    <w:rPr>
      <w:rFonts w:ascii="宋体" w:hAnsi="宋体" w:eastAsia="宋体" w:cs="宋体"/>
      <w:kern w:val="0"/>
      <w:sz w:val="20"/>
      <w:szCs w:val="20"/>
      <w:lang w:eastAsia="en-US"/>
    </w:rPr>
  </w:style>
  <w:style w:type="paragraph" w:customStyle="1" w:styleId="114">
    <w:name w:val="样式  标题 4"/>
    <w:basedOn w:val="7"/>
    <w:next w:val="104"/>
    <w:qFormat/>
    <w:uiPriority w:val="0"/>
    <w:pPr>
      <w:tabs>
        <w:tab w:val="left" w:pos="1082"/>
      </w:tabs>
      <w:spacing w:before="0" w:after="0" w:line="377" w:lineRule="auto"/>
      <w:ind w:left="286" w:leftChars="1" w:hanging="284"/>
    </w:pPr>
    <w:rPr>
      <w:rFonts w:ascii="Arial" w:hAnsi="Arial" w:eastAsia="黑体" w:cs="Times New Roman"/>
      <w:b w:val="0"/>
      <w:sz w:val="21"/>
    </w:rPr>
  </w:style>
  <w:style w:type="paragraph" w:customStyle="1" w:styleId="115">
    <w:name w:val="正文首行缩进 21"/>
    <w:basedOn w:val="104"/>
    <w:qFormat/>
    <w:uiPriority w:val="0"/>
    <w:pPr>
      <w:spacing w:after="120" w:line="240" w:lineRule="auto"/>
      <w:ind w:left="420" w:leftChars="200" w:firstLine="200" w:firstLineChars="200"/>
    </w:pPr>
  </w:style>
  <w:style w:type="paragraph" w:customStyle="1" w:styleId="116">
    <w:name w:val="列出段落1"/>
    <w:basedOn w:val="1"/>
    <w:qFormat/>
    <w:uiPriority w:val="34"/>
    <w:pPr>
      <w:widowControl/>
      <w:ind w:left="420"/>
      <w:jc w:val="left"/>
    </w:pPr>
    <w:rPr>
      <w:rFonts w:ascii="Calibri" w:hAnsi="Calibri" w:eastAsia="宋体" w:cs="宋体"/>
      <w:kern w:val="0"/>
    </w:rPr>
  </w:style>
  <w:style w:type="paragraph" w:customStyle="1" w:styleId="117">
    <w:name w:val="正文1"/>
    <w:basedOn w:val="1"/>
    <w:qFormat/>
    <w:uiPriority w:val="0"/>
    <w:pPr>
      <w:adjustRightInd w:val="0"/>
      <w:spacing w:line="312" w:lineRule="atLeast"/>
      <w:textAlignment w:val="baseline"/>
    </w:pPr>
    <w:rPr>
      <w:rFonts w:ascii="Times New Roman" w:hAnsi="Times New Roman" w:eastAsia="宋体" w:cs="Times New Roman"/>
      <w:kern w:val="0"/>
      <w:szCs w:val="21"/>
    </w:rPr>
  </w:style>
  <w:style w:type="paragraph" w:customStyle="1" w:styleId="118">
    <w:name w:val="样式1"/>
    <w:basedOn w:val="1"/>
    <w:next w:val="1"/>
    <w:qFormat/>
    <w:uiPriority w:val="0"/>
    <w:pPr>
      <w:numPr>
        <w:ilvl w:val="0"/>
        <w:numId w:val="5"/>
      </w:numPr>
    </w:pPr>
    <w:rPr>
      <w:rFonts w:ascii="Times New Roman" w:hAnsi="Times New Roman" w:eastAsia="宋体" w:cs="Times New Roman"/>
      <w:szCs w:val="21"/>
    </w:rPr>
  </w:style>
  <w:style w:type="paragraph" w:customStyle="1" w:styleId="119">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Times New Roman"/>
      <w:szCs w:val="21"/>
    </w:rPr>
  </w:style>
  <w:style w:type="paragraph" w:customStyle="1" w:styleId="120">
    <w:name w:val="样式 标题 2 + 四号1"/>
    <w:basedOn w:val="5"/>
    <w:qFormat/>
    <w:uiPriority w:val="0"/>
    <w:pPr>
      <w:tabs>
        <w:tab w:val="left" w:pos="0"/>
        <w:tab w:val="left" w:pos="722"/>
        <w:tab w:val="left" w:pos="2422"/>
      </w:tabs>
      <w:spacing w:before="120" w:after="120" w:line="415" w:lineRule="auto"/>
      <w:ind w:left="-1" w:leftChars="-1" w:hanging="641"/>
      <w:jc w:val="left"/>
    </w:pPr>
    <w:rPr>
      <w:rFonts w:ascii="Arial" w:hAnsi="Arial" w:eastAsia="宋体" w:cs="Times New Roman"/>
      <w:sz w:val="28"/>
      <w:szCs w:val="20"/>
    </w:rPr>
  </w:style>
  <w:style w:type="paragraph" w:customStyle="1" w:styleId="121">
    <w:name w:val="编号&lt;4&gt;"/>
    <w:basedOn w:val="104"/>
    <w:qFormat/>
    <w:uiPriority w:val="0"/>
    <w:pPr>
      <w:numPr>
        <w:ilvl w:val="0"/>
        <w:numId w:val="6"/>
      </w:numPr>
    </w:pPr>
  </w:style>
  <w:style w:type="paragraph" w:customStyle="1" w:styleId="122">
    <w:name w:val="Body Text Indent New"/>
    <w:basedOn w:val="1"/>
    <w:qFormat/>
    <w:uiPriority w:val="0"/>
    <w:pPr>
      <w:spacing w:line="360" w:lineRule="auto"/>
      <w:ind w:firstLine="420"/>
    </w:pPr>
    <w:rPr>
      <w:rFonts w:ascii="Times New Roman" w:hAnsi="Times New Roman" w:eastAsia="宋体" w:cs="Times New Roman"/>
      <w:szCs w:val="20"/>
    </w:rPr>
  </w:style>
  <w:style w:type="paragraph" w:customStyle="1" w:styleId="123">
    <w:name w:val="编号3)"/>
    <w:basedOn w:val="104"/>
    <w:qFormat/>
    <w:uiPriority w:val="0"/>
    <w:pPr>
      <w:numPr>
        <w:ilvl w:val="0"/>
        <w:numId w:val="7"/>
      </w:numPr>
    </w:pPr>
  </w:style>
  <w:style w:type="paragraph" w:customStyle="1" w:styleId="124">
    <w:name w:val="普通(网站)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5">
    <w:name w:val="项目3圆形 New"/>
    <w:basedOn w:val="1"/>
    <w:qFormat/>
    <w:uiPriority w:val="0"/>
    <w:pPr>
      <w:numPr>
        <w:ilvl w:val="0"/>
        <w:numId w:val="8"/>
      </w:numPr>
      <w:tabs>
        <w:tab w:val="left" w:pos="425"/>
      </w:tabs>
      <w:spacing w:line="360" w:lineRule="auto"/>
    </w:pPr>
    <w:rPr>
      <w:rFonts w:ascii="Times New Roman" w:hAnsi="Times New Roman" w:eastAsia="宋体" w:cs="Times New Roman"/>
      <w:szCs w:val="20"/>
    </w:rPr>
  </w:style>
  <w:style w:type="paragraph" w:customStyle="1" w:styleId="126">
    <w:name w:val="样式 宋体 左 行距: 1.5 倍行距1"/>
    <w:basedOn w:val="1"/>
    <w:qFormat/>
    <w:uiPriority w:val="0"/>
    <w:pPr>
      <w:numPr>
        <w:ilvl w:val="0"/>
        <w:numId w:val="9"/>
      </w:numPr>
      <w:spacing w:line="300" w:lineRule="auto"/>
      <w:jc w:val="left"/>
    </w:pPr>
    <w:rPr>
      <w:rFonts w:ascii="宋体" w:hAnsi="宋体" w:eastAsia="宋体" w:cs="宋体"/>
      <w:kern w:val="0"/>
      <w:szCs w:val="20"/>
    </w:rPr>
  </w:style>
  <w:style w:type="paragraph" w:customStyle="1" w:styleId="127">
    <w:name w:val="编号一"/>
    <w:basedOn w:val="104"/>
    <w:qFormat/>
    <w:uiPriority w:val="0"/>
    <w:pPr>
      <w:numPr>
        <w:ilvl w:val="0"/>
        <w:numId w:val="10"/>
      </w:numPr>
    </w:pPr>
  </w:style>
  <w:style w:type="paragraph" w:customStyle="1" w:styleId="128">
    <w:name w:val="项目1方块"/>
    <w:basedOn w:val="1"/>
    <w:qFormat/>
    <w:uiPriority w:val="0"/>
    <w:pPr>
      <w:numPr>
        <w:ilvl w:val="0"/>
        <w:numId w:val="11"/>
      </w:numPr>
      <w:spacing w:line="360" w:lineRule="auto"/>
    </w:pPr>
    <w:rPr>
      <w:rFonts w:ascii="Times New Roman" w:hAnsi="Times New Roman" w:eastAsia="宋体" w:cs="Times New Roman"/>
      <w:szCs w:val="20"/>
    </w:rPr>
  </w:style>
  <w:style w:type="paragraph" w:customStyle="1" w:styleId="129">
    <w:name w:val="15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Char Char"/>
    <w:basedOn w:val="1"/>
    <w:qFormat/>
    <w:uiPriority w:val="0"/>
    <w:pPr>
      <w:spacing w:line="360" w:lineRule="auto"/>
    </w:pPr>
    <w:rPr>
      <w:rFonts w:ascii="Tahoma" w:hAnsi="Tahoma" w:eastAsia="宋体" w:cs="Times New Roman"/>
      <w:sz w:val="28"/>
      <w:szCs w:val="20"/>
    </w:rPr>
  </w:style>
  <w:style w:type="paragraph" w:customStyle="1" w:styleId="131">
    <w:name w:val="List Paragraph1"/>
    <w:basedOn w:val="1"/>
    <w:qFormat/>
    <w:uiPriority w:val="0"/>
    <w:pPr>
      <w:spacing w:line="300" w:lineRule="auto"/>
      <w:ind w:firstLine="420" w:firstLineChars="200"/>
    </w:pPr>
    <w:rPr>
      <w:rFonts w:ascii="Calibri" w:hAnsi="Calibri" w:eastAsia="宋体" w:cs="Times New Roman"/>
    </w:rPr>
  </w:style>
  <w:style w:type="paragraph" w:customStyle="1" w:styleId="132">
    <w:name w:val="Char Char1"/>
    <w:basedOn w:val="90"/>
    <w:qFormat/>
    <w:uiPriority w:val="0"/>
  </w:style>
  <w:style w:type="paragraph" w:customStyle="1" w:styleId="133">
    <w:name w:val="项目3圆形"/>
    <w:basedOn w:val="104"/>
    <w:qFormat/>
    <w:uiPriority w:val="0"/>
    <w:pPr>
      <w:numPr>
        <w:ilvl w:val="0"/>
        <w:numId w:val="12"/>
      </w:numPr>
    </w:pPr>
  </w:style>
  <w:style w:type="paragraph" w:customStyle="1" w:styleId="134">
    <w:name w:val="正文 New New New New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35">
    <w:name w:val="正文文字（大纲7）"/>
    <w:basedOn w:val="104"/>
    <w:next w:val="104"/>
    <w:qFormat/>
    <w:uiPriority w:val="0"/>
    <w:pPr>
      <w:ind w:firstLine="0"/>
      <w:outlineLvl w:val="6"/>
    </w:pPr>
    <w:rPr>
      <w:b/>
    </w:rPr>
  </w:style>
  <w:style w:type="paragraph" w:customStyle="1" w:styleId="136">
    <w:name w:val="编号A"/>
    <w:basedOn w:val="104"/>
    <w:qFormat/>
    <w:uiPriority w:val="0"/>
    <w:pPr>
      <w:numPr>
        <w:ilvl w:val="0"/>
        <w:numId w:val="13"/>
      </w:numPr>
    </w:pPr>
  </w:style>
  <w:style w:type="paragraph" w:customStyle="1" w:styleId="137">
    <w:name w:val="Char Char1 Char Char Char Char"/>
    <w:basedOn w:val="1"/>
    <w:qFormat/>
    <w:uiPriority w:val="0"/>
    <w:pPr>
      <w:spacing w:line="360" w:lineRule="auto"/>
    </w:pPr>
    <w:rPr>
      <w:rFonts w:ascii="宋体" w:hAnsi="宋体" w:eastAsia="宋体" w:cs="Times New Roman"/>
      <w:sz w:val="22"/>
      <w:szCs w:val="24"/>
    </w:rPr>
  </w:style>
  <w:style w:type="paragraph" w:customStyle="1" w:styleId="138">
    <w:name w:val="样式 标题 3 + 宋体 四号"/>
    <w:basedOn w:val="7"/>
    <w:qFormat/>
    <w:uiPriority w:val="0"/>
    <w:rPr>
      <w:rFonts w:ascii="宋体" w:hAnsi="宋体" w:eastAsia="黑体" w:cs="Times New Roman"/>
    </w:rPr>
  </w:style>
  <w:style w:type="paragraph" w:customStyle="1" w:styleId="139">
    <w:name w:val="正文 New New New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40">
    <w:name w:val="正文 New New New New New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41">
    <w:name w:val="标题10（目标）"/>
    <w:basedOn w:val="1"/>
    <w:qFormat/>
    <w:uiPriority w:val="99"/>
    <w:pPr>
      <w:numPr>
        <w:ilvl w:val="0"/>
        <w:numId w:val="14"/>
      </w:numPr>
      <w:spacing w:before="40" w:after="40" w:line="360" w:lineRule="atLeast"/>
      <w:ind w:firstLine="0"/>
      <w:jc w:val="left"/>
    </w:pPr>
    <w:rPr>
      <w:rFonts w:ascii="Times New Roman" w:hAnsi="Times New Roman" w:eastAsia="宋体" w:cs="Times New Roman"/>
      <w:szCs w:val="21"/>
    </w:rPr>
  </w:style>
  <w:style w:type="paragraph" w:customStyle="1" w:styleId="142">
    <w:name w:val="图2"/>
    <w:basedOn w:val="1"/>
    <w:next w:val="1"/>
    <w:qFormat/>
    <w:uiPriority w:val="99"/>
    <w:pPr>
      <w:numPr>
        <w:ilvl w:val="0"/>
        <w:numId w:val="15"/>
      </w:numPr>
      <w:spacing w:before="40" w:after="40" w:line="360" w:lineRule="atLeast"/>
      <w:jc w:val="center"/>
    </w:pPr>
    <w:rPr>
      <w:rFonts w:ascii="新宋体" w:hAnsi="Times New Roman" w:eastAsia="新宋体" w:cs="新宋体"/>
      <w:sz w:val="18"/>
      <w:szCs w:val="18"/>
    </w:rPr>
  </w:style>
  <w:style w:type="character" w:customStyle="1" w:styleId="143">
    <w:name w:val="标题 字符"/>
    <w:basedOn w:val="49"/>
    <w:link w:val="42"/>
    <w:qFormat/>
    <w:uiPriority w:val="99"/>
    <w:rPr>
      <w:rFonts w:ascii="微软雅黑" w:hAnsi="微软雅黑" w:eastAsia="微软雅黑" w:cs="Arial"/>
      <w:b/>
      <w:bCs/>
      <w:spacing w:val="16"/>
      <w:kern w:val="0"/>
      <w:sz w:val="72"/>
      <w:szCs w:val="72"/>
    </w:rPr>
  </w:style>
  <w:style w:type="paragraph" w:customStyle="1" w:styleId="144">
    <w:name w:val="落款"/>
    <w:basedOn w:val="1"/>
    <w:next w:val="1"/>
    <w:qFormat/>
    <w:uiPriority w:val="99"/>
    <w:pPr>
      <w:spacing w:before="40" w:after="40" w:line="360" w:lineRule="atLeast"/>
      <w:ind w:left="-2" w:leftChars="-1" w:firstLine="1"/>
      <w:jc w:val="center"/>
    </w:pPr>
    <w:rPr>
      <w:rFonts w:ascii="微软雅黑" w:hAnsi="微软雅黑" w:eastAsia="微软雅黑" w:cs="楷体_GB2312"/>
      <w:bCs/>
      <w:sz w:val="32"/>
      <w:szCs w:val="32"/>
    </w:rPr>
  </w:style>
  <w:style w:type="paragraph" w:customStyle="1" w:styleId="145">
    <w:name w:val="标题（副）"/>
    <w:basedOn w:val="42"/>
    <w:next w:val="1"/>
    <w:qFormat/>
    <w:uiPriority w:val="99"/>
    <w:rPr>
      <w:rFonts w:ascii="黑体" w:eastAsia="黑体" w:cs="黑体"/>
      <w:sz w:val="52"/>
      <w:szCs w:val="52"/>
    </w:rPr>
  </w:style>
  <w:style w:type="paragraph" w:customStyle="1" w:styleId="146">
    <w:name w:val="举例（暂时）"/>
    <w:basedOn w:val="1"/>
    <w:next w:val="1"/>
    <w:qFormat/>
    <w:uiPriority w:val="99"/>
    <w:pPr>
      <w:spacing w:before="40" w:after="40" w:line="360" w:lineRule="atLeast"/>
      <w:ind w:left="420" w:firstLine="420" w:firstLineChars="200"/>
      <w:jc w:val="left"/>
    </w:pPr>
    <w:rPr>
      <w:rFonts w:ascii="Times New Roman" w:hAnsi="Times New Roman" w:eastAsia="宋体" w:cs="Times New Roman"/>
      <w:color w:val="0000FF"/>
      <w:szCs w:val="21"/>
    </w:rPr>
  </w:style>
  <w:style w:type="paragraph" w:customStyle="1" w:styleId="147">
    <w:name w:val="页眉2"/>
    <w:basedOn w:val="29"/>
    <w:qFormat/>
    <w:uiPriority w:val="99"/>
    <w:pPr>
      <w:numPr>
        <w:ilvl w:val="0"/>
        <w:numId w:val="16"/>
      </w:numPr>
      <w:pBdr>
        <w:bottom w:val="single" w:color="auto" w:sz="12" w:space="1"/>
      </w:pBdr>
      <w:spacing w:before="40" w:after="40" w:line="360" w:lineRule="atLeast"/>
      <w:ind w:left="0" w:firstLine="0"/>
      <w:jc w:val="left"/>
    </w:pPr>
    <w:rPr>
      <w:rFonts w:ascii="华文细黑" w:hAnsi="华文细黑" w:eastAsia="华文细黑" w:cs="Times New Roman"/>
      <w:bCs/>
      <w:spacing w:val="16"/>
      <w:kern w:val="0"/>
      <w:sz w:val="21"/>
      <w:szCs w:val="21"/>
    </w:rPr>
  </w:style>
  <w:style w:type="paragraph" w:customStyle="1" w:styleId="148">
    <w:name w:val="页眉空"/>
    <w:basedOn w:val="29"/>
    <w:qFormat/>
    <w:uiPriority w:val="99"/>
    <w:pPr>
      <w:pBdr>
        <w:bottom w:val="none" w:color="auto" w:sz="0" w:space="0"/>
      </w:pBdr>
      <w:spacing w:before="40" w:after="40" w:line="360" w:lineRule="atLeast"/>
      <w:jc w:val="left"/>
    </w:pPr>
    <w:rPr>
      <w:rFonts w:ascii="华文细黑" w:hAnsi="华文细黑" w:eastAsia="华文细黑" w:cs="Times New Roman"/>
      <w:bCs/>
      <w:spacing w:val="16"/>
      <w:kern w:val="0"/>
      <w:sz w:val="21"/>
      <w:szCs w:val="21"/>
    </w:rPr>
  </w:style>
  <w:style w:type="character" w:customStyle="1" w:styleId="149">
    <w:name w:val="文档结构图 字符"/>
    <w:basedOn w:val="49"/>
    <w:link w:val="17"/>
    <w:qFormat/>
    <w:uiPriority w:val="0"/>
    <w:rPr>
      <w:rFonts w:ascii="Times New Roman" w:hAnsi="Times New Roman" w:eastAsia="宋体" w:cs="Times New Roman"/>
      <w:szCs w:val="21"/>
      <w:shd w:val="clear" w:color="auto" w:fill="000080"/>
    </w:rPr>
  </w:style>
  <w:style w:type="paragraph" w:customStyle="1" w:styleId="150">
    <w:name w:val="图1"/>
    <w:basedOn w:val="1"/>
    <w:next w:val="142"/>
    <w:qFormat/>
    <w:uiPriority w:val="99"/>
    <w:pPr>
      <w:spacing w:before="40" w:after="40" w:line="360" w:lineRule="atLeast"/>
      <w:ind w:left="420"/>
      <w:jc w:val="center"/>
    </w:pPr>
    <w:rPr>
      <w:rFonts w:ascii="Times New Roman" w:hAnsi="Times New Roman" w:eastAsia="宋体" w:cs="Times New Roman"/>
      <w:bCs/>
      <w:szCs w:val="21"/>
    </w:rPr>
  </w:style>
  <w:style w:type="character" w:customStyle="1" w:styleId="151">
    <w:name w:val="日期 字符"/>
    <w:basedOn w:val="49"/>
    <w:link w:val="25"/>
    <w:qFormat/>
    <w:uiPriority w:val="99"/>
    <w:rPr>
      <w:rFonts w:ascii="Times New Roman" w:hAnsi="Times New Roman" w:eastAsia="宋体" w:cs="Times New Roman"/>
      <w:sz w:val="15"/>
      <w:szCs w:val="15"/>
    </w:rPr>
  </w:style>
  <w:style w:type="paragraph" w:customStyle="1" w:styleId="152">
    <w:name w:val="cwqList"/>
    <w:basedOn w:val="1"/>
    <w:qFormat/>
    <w:uiPriority w:val="99"/>
    <w:pPr>
      <w:tabs>
        <w:tab w:val="left" w:pos="780"/>
      </w:tabs>
      <w:spacing w:before="40" w:after="40" w:line="360" w:lineRule="atLeast"/>
      <w:ind w:left="780" w:leftChars="100" w:right="211" w:rightChars="117" w:hanging="360"/>
      <w:jc w:val="left"/>
    </w:pPr>
    <w:rPr>
      <w:rFonts w:ascii="Times New Roman" w:hAnsi="Times New Roman" w:eastAsia="宋体" w:cs="Times New Roman"/>
      <w:szCs w:val="21"/>
    </w:rPr>
  </w:style>
  <w:style w:type="paragraph" w:customStyle="1" w:styleId="153">
    <w:name w:val="页首"/>
    <w:basedOn w:val="1"/>
    <w:next w:val="1"/>
    <w:qFormat/>
    <w:uiPriority w:val="99"/>
    <w:pPr>
      <w:tabs>
        <w:tab w:val="left" w:pos="0"/>
        <w:tab w:val="left" w:pos="440"/>
      </w:tabs>
      <w:adjustRightInd w:val="0"/>
      <w:spacing w:before="60" w:after="60" w:line="310" w:lineRule="exact"/>
      <w:ind w:left="420"/>
      <w:jc w:val="left"/>
    </w:pPr>
    <w:rPr>
      <w:rFonts w:ascii="宋体" w:hAnsi="Times New Roman" w:eastAsia="宋体" w:cs="宋体"/>
      <w:spacing w:val="20"/>
      <w:sz w:val="18"/>
      <w:szCs w:val="18"/>
    </w:rPr>
  </w:style>
  <w:style w:type="character" w:customStyle="1" w:styleId="154">
    <w:name w:val="正文文本 2 字符"/>
    <w:basedOn w:val="49"/>
    <w:link w:val="39"/>
    <w:qFormat/>
    <w:uiPriority w:val="99"/>
    <w:rPr>
      <w:rFonts w:ascii="Times New Roman" w:hAnsi="Times New Roman" w:eastAsia="宋体" w:cs="Times New Roman"/>
      <w:sz w:val="18"/>
      <w:szCs w:val="18"/>
    </w:rPr>
  </w:style>
  <w:style w:type="paragraph" w:customStyle="1" w:styleId="155">
    <w:name w:val="页脚2"/>
    <w:basedOn w:val="28"/>
    <w:qFormat/>
    <w:uiPriority w:val="99"/>
    <w:pPr>
      <w:spacing w:before="40" w:after="40" w:line="360" w:lineRule="atLeast"/>
      <w:ind w:left="420"/>
      <w:jc w:val="center"/>
      <w:textAlignment w:val="center"/>
    </w:pPr>
    <w:rPr>
      <w:rFonts w:ascii="楷体_GB2312" w:hAnsi="Times New Roman" w:eastAsia="楷体_GB2312" w:cs="楷体_GB2312"/>
      <w:b/>
      <w:bCs/>
      <w:kern w:val="0"/>
    </w:rPr>
  </w:style>
  <w:style w:type="character" w:customStyle="1" w:styleId="156">
    <w:name w:val="正文文本 字符"/>
    <w:basedOn w:val="49"/>
    <w:link w:val="19"/>
    <w:qFormat/>
    <w:uiPriority w:val="99"/>
    <w:rPr>
      <w:rFonts w:ascii="Times New Roman" w:hAnsi="Times New Roman" w:eastAsia="宋体" w:cs="Times New Roman"/>
      <w:szCs w:val="21"/>
    </w:rPr>
  </w:style>
  <w:style w:type="character" w:customStyle="1" w:styleId="157">
    <w:name w:val="正文文本首行缩进 字符"/>
    <w:basedOn w:val="156"/>
    <w:link w:val="44"/>
    <w:qFormat/>
    <w:uiPriority w:val="99"/>
    <w:rPr>
      <w:rFonts w:ascii="Times New Roman" w:hAnsi="Times New Roman" w:eastAsia="宋体" w:cs="Times New Roman"/>
      <w:b/>
      <w:bCs/>
      <w:sz w:val="24"/>
      <w:szCs w:val="24"/>
    </w:rPr>
  </w:style>
  <w:style w:type="character" w:customStyle="1" w:styleId="158">
    <w:name w:val="正文文本缩进 2 字符"/>
    <w:basedOn w:val="49"/>
    <w:link w:val="26"/>
    <w:qFormat/>
    <w:uiPriority w:val="99"/>
    <w:rPr>
      <w:rFonts w:ascii="宋体" w:hAnsi="宋体" w:eastAsia="宋体" w:cs="宋体"/>
      <w:szCs w:val="21"/>
    </w:rPr>
  </w:style>
  <w:style w:type="paragraph" w:customStyle="1" w:styleId="159">
    <w:name w:val="编号正文"/>
    <w:basedOn w:val="1"/>
    <w:qFormat/>
    <w:uiPriority w:val="99"/>
    <w:pPr>
      <w:tabs>
        <w:tab w:val="left" w:pos="360"/>
      </w:tabs>
      <w:spacing w:before="40" w:after="40" w:line="300" w:lineRule="atLeast"/>
      <w:ind w:left="-851" w:firstLine="851"/>
      <w:jc w:val="left"/>
      <w:outlineLvl w:val="0"/>
    </w:pPr>
    <w:rPr>
      <w:rFonts w:ascii="宋体" w:hAnsi="Times New Roman" w:eastAsia="宋体" w:cs="宋体"/>
      <w:spacing w:val="20"/>
      <w:sz w:val="18"/>
      <w:szCs w:val="18"/>
    </w:rPr>
  </w:style>
  <w:style w:type="paragraph" w:customStyle="1" w:styleId="160">
    <w:name w:val="Table Heading"/>
    <w:basedOn w:val="161"/>
    <w:qFormat/>
    <w:uiPriority w:val="99"/>
    <w:pPr>
      <w:spacing w:before="120" w:after="120"/>
      <w:ind w:left="840"/>
    </w:pPr>
    <w:rPr>
      <w:b/>
      <w:bCs/>
    </w:rPr>
  </w:style>
  <w:style w:type="paragraph" w:customStyle="1" w:styleId="161">
    <w:name w:val="Table Text"/>
    <w:basedOn w:val="1"/>
    <w:qFormat/>
    <w:uiPriority w:val="99"/>
    <w:pPr>
      <w:keepLines/>
      <w:widowControl/>
      <w:overflowPunct w:val="0"/>
      <w:autoSpaceDE w:val="0"/>
      <w:autoSpaceDN w:val="0"/>
      <w:adjustRightInd w:val="0"/>
      <w:spacing w:before="40" w:after="40" w:line="360" w:lineRule="atLeast"/>
      <w:ind w:left="420"/>
      <w:jc w:val="left"/>
      <w:textAlignment w:val="baseline"/>
    </w:pPr>
    <w:rPr>
      <w:rFonts w:ascii="Book Antiqua" w:hAnsi="Book Antiqua" w:eastAsia="宋体" w:cs="Book Antiqua"/>
      <w:kern w:val="0"/>
      <w:sz w:val="16"/>
      <w:szCs w:val="16"/>
    </w:rPr>
  </w:style>
  <w:style w:type="paragraph" w:customStyle="1" w:styleId="162">
    <w:name w:val="MM Topic 1"/>
    <w:basedOn w:val="4"/>
    <w:qFormat/>
    <w:uiPriority w:val="99"/>
    <w:pPr>
      <w:numPr>
        <w:ilvl w:val="0"/>
        <w:numId w:val="17"/>
      </w:numPr>
      <w:adjustRightInd w:val="0"/>
      <w:snapToGrid w:val="0"/>
      <w:spacing w:before="240" w:after="40" w:line="310" w:lineRule="atLeast"/>
      <w:ind w:left="510" w:hanging="510"/>
      <w:jc w:val="left"/>
    </w:pPr>
    <w:rPr>
      <w:rFonts w:ascii="微软雅黑" w:hAnsi="微软雅黑" w:eastAsia="微软雅黑" w:cs="华文中宋"/>
      <w:iCs/>
      <w:spacing w:val="16"/>
      <w:sz w:val="52"/>
      <w:szCs w:val="52"/>
    </w:rPr>
  </w:style>
  <w:style w:type="paragraph" w:customStyle="1" w:styleId="163">
    <w:name w:val="提要"/>
    <w:basedOn w:val="1"/>
    <w:next w:val="1"/>
    <w:qFormat/>
    <w:uiPriority w:val="99"/>
    <w:pPr>
      <w:spacing w:before="40" w:after="40" w:line="360" w:lineRule="atLeast"/>
      <w:ind w:left="420"/>
      <w:jc w:val="left"/>
    </w:pPr>
    <w:rPr>
      <w:rFonts w:ascii="Times New Roman" w:hAnsi="Times New Roman" w:eastAsia="华文中宋" w:cs="Times New Roman"/>
      <w:b/>
      <w:bCs/>
      <w:i/>
      <w:iCs/>
      <w:sz w:val="36"/>
      <w:szCs w:val="36"/>
    </w:rPr>
  </w:style>
  <w:style w:type="paragraph" w:customStyle="1" w:styleId="164">
    <w:name w:val="MM Topic 2"/>
    <w:basedOn w:val="5"/>
    <w:qFormat/>
    <w:uiPriority w:val="99"/>
    <w:pPr>
      <w:numPr>
        <w:ilvl w:val="1"/>
        <w:numId w:val="17"/>
      </w:numPr>
      <w:spacing w:line="416" w:lineRule="atLeast"/>
      <w:ind w:firstLine="200" w:firstLineChars="200"/>
      <w:jc w:val="left"/>
    </w:pPr>
    <w:rPr>
      <w:rFonts w:ascii="Arial" w:hAnsi="微软雅黑" w:eastAsia="黑体" w:cs="Arial"/>
      <w:sz w:val="44"/>
      <w:szCs w:val="44"/>
    </w:rPr>
  </w:style>
  <w:style w:type="paragraph" w:customStyle="1" w:styleId="165">
    <w:name w:val="MM Topic 3"/>
    <w:basedOn w:val="6"/>
    <w:qFormat/>
    <w:uiPriority w:val="99"/>
    <w:pPr>
      <w:tabs>
        <w:tab w:val="left" w:pos="425"/>
      </w:tabs>
      <w:spacing w:before="120" w:after="120" w:line="300" w:lineRule="auto"/>
      <w:ind w:left="100" w:leftChars="100" w:right="210" w:rightChars="100"/>
      <w:jc w:val="left"/>
    </w:pPr>
    <w:rPr>
      <w:rFonts w:ascii="微软雅黑" w:hAnsi="微软雅黑" w:eastAsia="微软雅黑" w:cs="华文细黑"/>
      <w:spacing w:val="16"/>
      <w:kern w:val="0"/>
    </w:rPr>
  </w:style>
  <w:style w:type="paragraph" w:customStyle="1" w:styleId="166">
    <w:name w:val="MM Relationship"/>
    <w:basedOn w:val="1"/>
    <w:qFormat/>
    <w:uiPriority w:val="99"/>
    <w:pPr>
      <w:spacing w:before="40" w:after="120" w:line="240" w:lineRule="atLeast"/>
      <w:ind w:left="420"/>
      <w:jc w:val="left"/>
    </w:pPr>
    <w:rPr>
      <w:rFonts w:ascii="Times New Roman" w:hAnsi="Times New Roman" w:eastAsia="宋体" w:cs="Times New Roman"/>
      <w:szCs w:val="21"/>
    </w:rPr>
  </w:style>
  <w:style w:type="paragraph" w:customStyle="1" w:styleId="167">
    <w:name w:val="条目"/>
    <w:basedOn w:val="141"/>
    <w:qFormat/>
    <w:uiPriority w:val="99"/>
    <w:pPr>
      <w:numPr>
        <w:ilvl w:val="2"/>
        <w:numId w:val="18"/>
      </w:numPr>
      <w:adjustRightInd w:val="0"/>
      <w:snapToGrid w:val="0"/>
    </w:pPr>
  </w:style>
  <w:style w:type="character" w:customStyle="1" w:styleId="168">
    <w:name w:val="正文文本缩进 3 字符"/>
    <w:basedOn w:val="49"/>
    <w:link w:val="36"/>
    <w:qFormat/>
    <w:uiPriority w:val="99"/>
    <w:rPr>
      <w:rFonts w:ascii="宋体" w:hAnsi="宋体" w:eastAsia="宋体" w:cs="宋体"/>
      <w:szCs w:val="21"/>
    </w:rPr>
  </w:style>
  <w:style w:type="character" w:customStyle="1" w:styleId="169">
    <w:name w:val="SoDA Field"/>
    <w:basedOn w:val="49"/>
    <w:qFormat/>
    <w:uiPriority w:val="99"/>
    <w:rPr>
      <w:color w:val="0000FF"/>
      <w:sz w:val="20"/>
      <w:szCs w:val="20"/>
    </w:rPr>
  </w:style>
  <w:style w:type="paragraph" w:customStyle="1" w:styleId="170">
    <w:name w:val="xl29"/>
    <w:basedOn w:val="1"/>
    <w:qFormat/>
    <w:uiPriority w:val="99"/>
    <w:pPr>
      <w:widowControl/>
      <w:pBdr>
        <w:left w:val="single" w:color="auto" w:sz="4" w:space="0"/>
        <w:right w:val="single" w:color="auto" w:sz="4" w:space="0"/>
      </w:pBdr>
      <w:spacing w:before="100" w:beforeAutospacing="1" w:after="100" w:afterAutospacing="1"/>
      <w:ind w:left="420"/>
      <w:jc w:val="left"/>
      <w:textAlignment w:val="top"/>
    </w:pPr>
    <w:rPr>
      <w:rFonts w:ascii="宋体" w:hAnsi="宋体" w:eastAsia="宋体" w:cs="宋体"/>
      <w:color w:val="000000"/>
      <w:kern w:val="0"/>
      <w:szCs w:val="21"/>
    </w:rPr>
  </w:style>
  <w:style w:type="paragraph" w:customStyle="1" w:styleId="171">
    <w:name w:val="样式 首行缩进:  0.74 厘米"/>
    <w:basedOn w:val="1"/>
    <w:qFormat/>
    <w:uiPriority w:val="99"/>
    <w:pPr>
      <w:ind w:left="420"/>
      <w:jc w:val="left"/>
    </w:pPr>
    <w:rPr>
      <w:rFonts w:ascii="Times New Roman" w:hAnsi="Times New Roman" w:eastAsia="宋体" w:cs="Times New Roman"/>
      <w:szCs w:val="21"/>
    </w:rPr>
  </w:style>
  <w:style w:type="paragraph" w:customStyle="1" w:styleId="172">
    <w:name w:val="文章标题"/>
    <w:basedOn w:val="1"/>
    <w:next w:val="44"/>
    <w:qFormat/>
    <w:uiPriority w:val="99"/>
    <w:pPr>
      <w:spacing w:beforeLines="100" w:afterLines="150"/>
      <w:ind w:left="420"/>
      <w:jc w:val="center"/>
    </w:pPr>
    <w:rPr>
      <w:rFonts w:ascii="Times New Roman" w:hAnsi="Times New Roman" w:eastAsia="宋体" w:cs="Times New Roman"/>
      <w:b/>
      <w:bCs/>
      <w:sz w:val="44"/>
      <w:szCs w:val="44"/>
    </w:rPr>
  </w:style>
  <w:style w:type="paragraph" w:styleId="173">
    <w:name w:val="No Spacing"/>
    <w:qFormat/>
    <w:uiPriority w:val="1"/>
    <w:pPr>
      <w:widowControl w:val="0"/>
      <w:tabs>
        <w:tab w:val="left" w:pos="1275"/>
      </w:tabs>
      <w:ind w:left="1275" w:hanging="420"/>
      <w:jc w:val="both"/>
    </w:pPr>
    <w:rPr>
      <w:rFonts w:ascii="Times New Roman" w:hAnsi="Times New Roman" w:eastAsia="宋体" w:cs="Times New Roman"/>
      <w:i/>
      <w:iCs/>
      <w:kern w:val="2"/>
      <w:sz w:val="21"/>
      <w:szCs w:val="21"/>
      <w:lang w:val="en-US" w:eastAsia="zh-CN" w:bidi="ar-SA"/>
    </w:rPr>
  </w:style>
  <w:style w:type="paragraph" w:customStyle="1" w:styleId="174">
    <w:name w:val="标题 51"/>
    <w:basedOn w:val="8"/>
    <w:next w:val="1"/>
    <w:qFormat/>
    <w:uiPriority w:val="99"/>
    <w:pPr>
      <w:tabs>
        <w:tab w:val="left" w:pos="1389"/>
        <w:tab w:val="left" w:pos="2127"/>
      </w:tabs>
      <w:spacing w:before="120" w:after="40" w:line="360" w:lineRule="auto"/>
      <w:ind w:left="568" w:firstLine="544"/>
      <w:jc w:val="left"/>
    </w:pPr>
    <w:rPr>
      <w:rFonts w:ascii="微软雅黑" w:hAnsi="微软雅黑" w:eastAsia="微软雅黑"/>
      <w:spacing w:val="16"/>
      <w:kern w:val="0"/>
      <w:sz w:val="24"/>
      <w:szCs w:val="24"/>
    </w:rPr>
  </w:style>
  <w:style w:type="paragraph" w:customStyle="1" w:styleId="175">
    <w:name w:val="样式2"/>
    <w:basedOn w:val="1"/>
    <w:qFormat/>
    <w:uiPriority w:val="0"/>
    <w:pPr>
      <w:numPr>
        <w:ilvl w:val="0"/>
        <w:numId w:val="19"/>
      </w:numPr>
    </w:pPr>
    <w:rPr>
      <w:rFonts w:ascii="Times New Roman" w:hAnsi="Times New Roman" w:eastAsia="宋体" w:cs="Times New Roman"/>
      <w:szCs w:val="24"/>
    </w:rPr>
  </w:style>
  <w:style w:type="character" w:customStyle="1" w:styleId="176">
    <w:name w:val="Subtle Emphasis"/>
    <w:basedOn w:val="49"/>
    <w:qFormat/>
    <w:uiPriority w:val="19"/>
    <w:rPr>
      <w:i/>
      <w:iCs/>
      <w:color w:val="808080"/>
    </w:rPr>
  </w:style>
  <w:style w:type="paragraph" w:customStyle="1" w:styleId="177">
    <w:name w:val="图标"/>
    <w:qFormat/>
    <w:uiPriority w:val="0"/>
    <w:pPr>
      <w:spacing w:line="220" w:lineRule="exact"/>
      <w:ind w:left="851"/>
      <w:jc w:val="center"/>
    </w:pPr>
    <w:rPr>
      <w:rFonts w:ascii="Times New Roman" w:hAnsi="Times New Roman" w:eastAsia="文鼎细圆简" w:cs="Times New Roman"/>
      <w:kern w:val="0"/>
      <w:sz w:val="20"/>
      <w:szCs w:val="20"/>
      <w:lang w:val="en-US" w:eastAsia="zh-CN" w:bidi="ar-SA"/>
    </w:rPr>
  </w:style>
  <w:style w:type="paragraph" w:customStyle="1" w:styleId="178">
    <w:name w:val="图表"/>
    <w:qFormat/>
    <w:uiPriority w:val="0"/>
    <w:pPr>
      <w:spacing w:before="20"/>
      <w:ind w:left="851"/>
      <w:jc w:val="center"/>
    </w:pPr>
    <w:rPr>
      <w:rFonts w:ascii="Times New Roman" w:hAnsi="Times New Roman" w:eastAsia="文鼎细圆简" w:cs="Times New Roman"/>
      <w:kern w:val="0"/>
      <w:sz w:val="20"/>
      <w:szCs w:val="20"/>
      <w:lang w:val="en-US" w:eastAsia="zh-CN" w:bidi="ar-SA"/>
    </w:rPr>
  </w:style>
  <w:style w:type="paragraph" w:customStyle="1" w:styleId="179">
    <w:name w:val="正文 + 行距: 1.5 倍行距"/>
    <w:basedOn w:val="1"/>
    <w:qFormat/>
    <w:uiPriority w:val="0"/>
    <w:pPr>
      <w:numPr>
        <w:ilvl w:val="0"/>
        <w:numId w:val="20"/>
      </w:numPr>
      <w:spacing w:line="360" w:lineRule="auto"/>
    </w:pPr>
    <w:rPr>
      <w:rFonts w:ascii="Times New Roman" w:hAnsi="Times New Roman" w:eastAsia="宋体" w:cs="Times New Roman"/>
      <w:szCs w:val="20"/>
    </w:rPr>
  </w:style>
  <w:style w:type="paragraph" w:customStyle="1" w:styleId="180">
    <w:name w:val="一级条目"/>
    <w:basedOn w:val="114"/>
    <w:qFormat/>
    <w:uiPriority w:val="0"/>
    <w:pPr>
      <w:keepNext w:val="0"/>
      <w:keepLines w:val="0"/>
      <w:tabs>
        <w:tab w:val="clear" w:pos="1082"/>
      </w:tabs>
      <w:spacing w:line="360" w:lineRule="auto"/>
      <w:ind w:left="0" w:leftChars="0" w:firstLine="0"/>
      <w:outlineLvl w:val="9"/>
    </w:pPr>
    <w:rPr>
      <w:rFonts w:ascii="Times New Roman" w:hAnsi="Times New Roman" w:eastAsia="宋体"/>
      <w:b/>
      <w:color w:val="000000"/>
      <w:szCs w:val="20"/>
    </w:rPr>
  </w:style>
  <w:style w:type="character" w:customStyle="1" w:styleId="181">
    <w:name w:val="op_dict_text2"/>
    <w:basedOn w:val="49"/>
    <w:qFormat/>
    <w:uiPriority w:val="0"/>
  </w:style>
  <w:style w:type="character" w:customStyle="1" w:styleId="182">
    <w:name w:val="font21"/>
    <w:basedOn w:val="49"/>
    <w:qFormat/>
    <w:uiPriority w:val="0"/>
    <w:rPr>
      <w:rFonts w:hint="eastAsia" w:ascii="宋体" w:hAnsi="宋体" w:eastAsia="宋体"/>
      <w:color w:val="000000"/>
      <w:sz w:val="24"/>
      <w:szCs w:val="24"/>
      <w:u w:val="none"/>
    </w:rPr>
  </w:style>
  <w:style w:type="character" w:customStyle="1" w:styleId="183">
    <w:name w:val="font31"/>
    <w:basedOn w:val="49"/>
    <w:qFormat/>
    <w:uiPriority w:val="0"/>
    <w:rPr>
      <w:rFonts w:hint="eastAsia" w:ascii="宋体" w:hAnsi="宋体" w:eastAsia="宋体"/>
      <w:b/>
      <w:bCs/>
      <w:color w:val="000000"/>
      <w:sz w:val="22"/>
      <w:szCs w:val="22"/>
      <w:u w:val="none"/>
    </w:rPr>
  </w:style>
  <w:style w:type="character" w:customStyle="1" w:styleId="184">
    <w:name w:val="font61"/>
    <w:basedOn w:val="49"/>
    <w:qFormat/>
    <w:uiPriority w:val="0"/>
    <w:rPr>
      <w:rFonts w:hint="eastAsia" w:ascii="宋体" w:hAnsi="宋体" w:eastAsia="宋体"/>
      <w:color w:val="000000"/>
      <w:sz w:val="20"/>
      <w:szCs w:val="20"/>
      <w:u w:val="none"/>
    </w:rPr>
  </w:style>
  <w:style w:type="character" w:customStyle="1" w:styleId="185">
    <w:name w:val="font01"/>
    <w:basedOn w:val="49"/>
    <w:qFormat/>
    <w:uiPriority w:val="0"/>
    <w:rPr>
      <w:rFonts w:hint="eastAsia" w:ascii="宋体" w:hAnsi="宋体" w:eastAsia="宋体"/>
      <w:b/>
      <w:bCs/>
      <w:color w:val="000000"/>
      <w:sz w:val="20"/>
      <w:szCs w:val="20"/>
      <w:u w:val="none"/>
    </w:rPr>
  </w:style>
  <w:style w:type="character" w:customStyle="1" w:styleId="186">
    <w:name w:val="文档结构图 Char Char"/>
    <w:basedOn w:val="49"/>
    <w:qFormat/>
    <w:uiPriority w:val="0"/>
    <w:rPr>
      <w:rFonts w:ascii="宋体" w:eastAsia="宋体"/>
      <w:sz w:val="18"/>
      <w:szCs w:val="18"/>
    </w:rPr>
  </w:style>
  <w:style w:type="paragraph" w:customStyle="1" w:styleId="187">
    <w:name w:val="正文文本缩进 New New New New"/>
    <w:basedOn w:val="188"/>
    <w:qFormat/>
    <w:uiPriority w:val="0"/>
    <w:pPr>
      <w:spacing w:after="120"/>
      <w:ind w:left="200" w:leftChars="200"/>
    </w:pPr>
  </w:style>
  <w:style w:type="paragraph" w:customStyle="1" w:styleId="188">
    <w:name w:val="正文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89">
    <w:name w:val="标题 3 New New New New New New"/>
    <w:basedOn w:val="190"/>
    <w:next w:val="190"/>
    <w:qFormat/>
    <w:uiPriority w:val="0"/>
    <w:pPr>
      <w:keepNext/>
      <w:keepLines/>
      <w:spacing w:before="260" w:after="260" w:line="416" w:lineRule="auto"/>
      <w:outlineLvl w:val="2"/>
    </w:pPr>
    <w:rPr>
      <w:b/>
      <w:bCs/>
      <w:sz w:val="32"/>
      <w:szCs w:val="32"/>
    </w:rPr>
  </w:style>
  <w:style w:type="paragraph" w:customStyle="1" w:styleId="190">
    <w:name w:val="正文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1">
    <w:name w:val="正文文本缩进 New New"/>
    <w:basedOn w:val="192"/>
    <w:qFormat/>
    <w:uiPriority w:val="0"/>
    <w:pPr>
      <w:spacing w:after="120"/>
      <w:ind w:left="200" w:leftChars="200"/>
    </w:pPr>
  </w:style>
  <w:style w:type="paragraph" w:customStyle="1" w:styleId="192">
    <w:name w:val="正文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3">
    <w:name w:val="正文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4">
    <w:name w:val="正文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5">
    <w:name w:val="正文 New New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6">
    <w:name w:val="标题 5 New New New New"/>
    <w:basedOn w:val="197"/>
    <w:next w:val="197"/>
    <w:qFormat/>
    <w:uiPriority w:val="0"/>
    <w:pPr>
      <w:keepNext/>
      <w:keepLines/>
      <w:spacing w:before="280" w:after="290" w:line="376" w:lineRule="atLeast"/>
      <w:outlineLvl w:val="4"/>
    </w:pPr>
    <w:rPr>
      <w:b/>
      <w:bCs/>
      <w:sz w:val="28"/>
      <w:szCs w:val="28"/>
    </w:rPr>
  </w:style>
  <w:style w:type="paragraph" w:customStyle="1" w:styleId="197">
    <w:name w:val="正文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198">
    <w:name w:val="正文缩进 New New"/>
    <w:basedOn w:val="188"/>
    <w:qFormat/>
    <w:uiPriority w:val="0"/>
    <w:pPr>
      <w:spacing w:before="0" w:after="0" w:line="240" w:lineRule="auto"/>
      <w:ind w:left="0" w:firstLine="420"/>
      <w:jc w:val="both"/>
    </w:pPr>
    <w:rPr>
      <w:szCs w:val="20"/>
    </w:rPr>
  </w:style>
  <w:style w:type="paragraph" w:customStyle="1" w:styleId="199">
    <w:name w:val="正文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0">
    <w:name w:val="正文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1">
    <w:name w:val="列出段落2"/>
    <w:basedOn w:val="1"/>
    <w:qFormat/>
    <w:uiPriority w:val="0"/>
    <w:pPr>
      <w:widowControl/>
      <w:ind w:left="420"/>
      <w:jc w:val="left"/>
    </w:pPr>
    <w:rPr>
      <w:rFonts w:ascii="Calibri" w:hAnsi="Calibri" w:eastAsia="宋体" w:cs="Times New Roman"/>
    </w:rPr>
  </w:style>
  <w:style w:type="paragraph" w:customStyle="1" w:styleId="202">
    <w:name w:val="正文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3">
    <w:name w:val="正文缩进 New"/>
    <w:basedOn w:val="192"/>
    <w:qFormat/>
    <w:uiPriority w:val="0"/>
    <w:pPr>
      <w:spacing w:before="0" w:after="0" w:line="240" w:lineRule="auto"/>
      <w:ind w:left="0" w:firstLine="420"/>
      <w:jc w:val="both"/>
    </w:pPr>
    <w:rPr>
      <w:szCs w:val="20"/>
    </w:rPr>
  </w:style>
  <w:style w:type="paragraph" w:customStyle="1" w:styleId="204">
    <w:name w:val="正文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5">
    <w:name w:val="正文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6">
    <w:name w:val="列出段落 New New"/>
    <w:basedOn w:val="188"/>
    <w:qFormat/>
    <w:uiPriority w:val="0"/>
    <w:pPr>
      <w:spacing w:before="0" w:after="0" w:line="240" w:lineRule="auto"/>
      <w:ind w:left="0" w:firstLine="420" w:firstLineChars="200"/>
      <w:jc w:val="both"/>
    </w:pPr>
  </w:style>
  <w:style w:type="paragraph" w:customStyle="1" w:styleId="207">
    <w:name w:val="正文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8">
    <w:name w:val="正文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09">
    <w:name w:val="正文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0">
    <w:name w:val="正文 New New New New New New New New New New New New New New New New New New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1">
    <w:name w:val="正文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2">
    <w:name w:val="标题 3 New New New New New"/>
    <w:basedOn w:val="213"/>
    <w:next w:val="213"/>
    <w:qFormat/>
    <w:uiPriority w:val="0"/>
    <w:pPr>
      <w:keepNext/>
      <w:keepLines/>
      <w:spacing w:before="120" w:after="120" w:line="300" w:lineRule="auto"/>
      <w:ind w:left="100" w:leftChars="100" w:right="210" w:rightChars="100"/>
      <w:outlineLvl w:val="2"/>
    </w:pPr>
    <w:rPr>
      <w:rFonts w:ascii="微软雅黑" w:hAnsi="微软雅黑" w:eastAsia="微软雅黑" w:cs="华文细黑"/>
      <w:b/>
      <w:bCs/>
      <w:spacing w:val="16"/>
      <w:sz w:val="32"/>
      <w:szCs w:val="32"/>
    </w:rPr>
  </w:style>
  <w:style w:type="paragraph" w:customStyle="1" w:styleId="213">
    <w:name w:val="正文 New New New New New New New New New New New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4">
    <w:name w:val="p16"/>
    <w:basedOn w:val="1"/>
    <w:qFormat/>
    <w:uiPriority w:val="0"/>
    <w:pPr>
      <w:widowControl/>
      <w:spacing w:before="40" w:after="40" w:line="360" w:lineRule="atLeast"/>
      <w:ind w:left="420"/>
      <w:jc w:val="left"/>
    </w:pPr>
    <w:rPr>
      <w:rFonts w:ascii="Times New Roman" w:hAnsi="Times New Roman" w:eastAsia="宋体" w:cs="Times New Roman"/>
      <w:kern w:val="0"/>
      <w:szCs w:val="21"/>
    </w:rPr>
  </w:style>
  <w:style w:type="paragraph" w:customStyle="1" w:styleId="215">
    <w:name w:val="正文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6">
    <w:name w:val="p15"/>
    <w:basedOn w:val="1"/>
    <w:qFormat/>
    <w:uiPriority w:val="0"/>
    <w:pPr>
      <w:widowControl/>
      <w:spacing w:before="40" w:after="40" w:line="360" w:lineRule="atLeast"/>
      <w:ind w:left="420"/>
      <w:jc w:val="left"/>
    </w:pPr>
    <w:rPr>
      <w:rFonts w:ascii="Times New Roman" w:hAnsi="Times New Roman" w:eastAsia="宋体" w:cs="Times New Roman"/>
      <w:kern w:val="0"/>
      <w:szCs w:val="21"/>
    </w:rPr>
  </w:style>
  <w:style w:type="paragraph" w:customStyle="1" w:styleId="217">
    <w:name w:val="正文 New New New New New New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8">
    <w:name w:val="正文 New New"/>
    <w:qFormat/>
    <w:uiPriority w:val="0"/>
    <w:pPr>
      <w:widowControl w:val="0"/>
      <w:spacing w:before="40" w:after="40" w:line="360" w:lineRule="atLeast"/>
      <w:ind w:left="420"/>
    </w:pPr>
    <w:rPr>
      <w:rFonts w:ascii="Times New Roman" w:hAnsi="Times New Roman" w:eastAsia="宋体" w:cs="Times New Roman"/>
      <w:kern w:val="2"/>
      <w:sz w:val="21"/>
      <w:szCs w:val="21"/>
      <w:lang w:val="en-US" w:eastAsia="zh-CN" w:bidi="ar-SA"/>
    </w:rPr>
  </w:style>
  <w:style w:type="paragraph" w:customStyle="1" w:styleId="219">
    <w:name w:val="列出段落 New"/>
    <w:basedOn w:val="200"/>
    <w:qFormat/>
    <w:uiPriority w:val="0"/>
    <w:pPr>
      <w:spacing w:before="0" w:after="0" w:line="240" w:lineRule="auto"/>
      <w:ind w:left="0" w:firstLine="420" w:firstLineChars="200"/>
      <w:jc w:val="both"/>
    </w:pPr>
  </w:style>
  <w:style w:type="paragraph" w:customStyle="1" w:styleId="220">
    <w:name w:val="p0"/>
    <w:basedOn w:val="1"/>
    <w:qFormat/>
    <w:uiPriority w:val="99"/>
    <w:pPr>
      <w:widowControl/>
    </w:pPr>
    <w:rPr>
      <w:rFonts w:ascii="Calibri" w:hAnsi="Calibri" w:eastAsia="宋体" w:cs="Calibri"/>
      <w:kern w:val="0"/>
      <w:szCs w:val="21"/>
    </w:rPr>
  </w:style>
  <w:style w:type="paragraph" w:customStyle="1" w:styleId="221">
    <w:name w:val="p17"/>
    <w:basedOn w:val="1"/>
    <w:qFormat/>
    <w:uiPriority w:val="0"/>
    <w:pPr>
      <w:widowControl/>
      <w:ind w:firstLine="420"/>
    </w:pPr>
    <w:rPr>
      <w:rFonts w:ascii="宋体" w:hAnsi="宋体" w:eastAsia="宋体" w:cs="宋体"/>
      <w:kern w:val="0"/>
      <w:sz w:val="24"/>
      <w:szCs w:val="24"/>
    </w:rPr>
  </w:style>
  <w:style w:type="character" w:customStyle="1" w:styleId="222">
    <w:name w:val="彩色列表 - 强调文字颜色 1 Char"/>
    <w:qFormat/>
    <w:uiPriority w:val="34"/>
    <w:rPr>
      <w:rFonts w:ascii="Calibri" w:hAnsi="Calibri" w:cs="宋体"/>
      <w:kern w:val="0"/>
    </w:rPr>
  </w:style>
  <w:style w:type="paragraph" w:customStyle="1" w:styleId="223">
    <w:name w:val="font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24">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5">
    <w:name w:val="font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2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28">
    <w:name w:val="xl68"/>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29">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0">
    <w:name w:val="xl70"/>
    <w:basedOn w:val="1"/>
    <w:qFormat/>
    <w:uiPriority w:val="0"/>
    <w:pPr>
      <w:widowControl/>
      <w:pBdr>
        <w:top w:val="single" w:color="auto" w:sz="4" w:space="0"/>
        <w:left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1">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33">
    <w:name w:val="xl73"/>
    <w:basedOn w:val="1"/>
    <w:qFormat/>
    <w:uiPriority w:val="0"/>
    <w:pPr>
      <w:widowControl/>
      <w:pBdr>
        <w:left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4">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5">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color w:val="000000"/>
      <w:kern w:val="0"/>
      <w:sz w:val="24"/>
      <w:szCs w:val="24"/>
    </w:rPr>
  </w:style>
  <w:style w:type="paragraph" w:customStyle="1" w:styleId="236">
    <w:name w:val="xl76"/>
    <w:basedOn w:val="1"/>
    <w:qFormat/>
    <w:uiPriority w:val="0"/>
    <w:pPr>
      <w:widowControl/>
      <w:pBdr>
        <w:top w:val="single" w:color="auto" w:sz="4" w:space="0"/>
        <w:left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37">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38">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39">
    <w:name w:val="xl79"/>
    <w:basedOn w:val="1"/>
    <w:qFormat/>
    <w:uiPriority w:val="0"/>
    <w:pPr>
      <w:widowControl/>
      <w:pBdr>
        <w:left w:val="single" w:color="auto" w:sz="4" w:space="0"/>
        <w:bottom w:val="single" w:color="auto" w:sz="4" w:space="0"/>
        <w:righ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4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kern w:val="0"/>
      <w:sz w:val="24"/>
      <w:szCs w:val="24"/>
    </w:rPr>
  </w:style>
  <w:style w:type="paragraph" w:customStyle="1" w:styleId="241">
    <w:name w:val="xl81"/>
    <w:basedOn w:val="1"/>
    <w:qFormat/>
    <w:uiPriority w:val="0"/>
    <w:pPr>
      <w:widowControl/>
      <w:pBdr>
        <w:top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42">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kern w:val="0"/>
      <w:sz w:val="22"/>
    </w:rPr>
  </w:style>
  <w:style w:type="paragraph" w:customStyle="1" w:styleId="243">
    <w:name w:val="xl83"/>
    <w:basedOn w:val="1"/>
    <w:qFormat/>
    <w:uiPriority w:val="0"/>
    <w:pPr>
      <w:widowControl/>
      <w:pBdr>
        <w:top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color w:val="000000"/>
      <w:kern w:val="0"/>
      <w:sz w:val="24"/>
      <w:szCs w:val="24"/>
    </w:rPr>
  </w:style>
  <w:style w:type="paragraph" w:customStyle="1" w:styleId="244">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45">
    <w:name w:val="xl85"/>
    <w:basedOn w:val="1"/>
    <w:qFormat/>
    <w:uiPriority w:val="0"/>
    <w:pPr>
      <w:widowControl/>
      <w:pBdr>
        <w:left w:val="single" w:color="auto" w:sz="4" w:space="0"/>
        <w:bottom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4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47">
    <w:name w:val="xl87"/>
    <w:basedOn w:val="1"/>
    <w:qFormat/>
    <w:uiPriority w:val="0"/>
    <w:pPr>
      <w:widowControl/>
      <w:pBdr>
        <w:left w:val="single" w:color="auto" w:sz="4" w:space="0"/>
        <w:bottom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48">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49">
    <w:name w:val="xl89"/>
    <w:basedOn w:val="1"/>
    <w:qFormat/>
    <w:uiPriority w:val="0"/>
    <w:pPr>
      <w:widowControl/>
      <w:pBdr>
        <w:left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50">
    <w:name w:val="xl90"/>
    <w:basedOn w:val="1"/>
    <w:qFormat/>
    <w:uiPriority w:val="0"/>
    <w:pPr>
      <w:widowControl/>
      <w:pBdr>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51">
    <w:name w:val="xl91"/>
    <w:basedOn w:val="1"/>
    <w:qFormat/>
    <w:uiPriority w:val="0"/>
    <w:pPr>
      <w:widowControl/>
      <w:pBdr>
        <w:left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52">
    <w:name w:val="xl92"/>
    <w:basedOn w:val="1"/>
    <w:qFormat/>
    <w:uiPriority w:val="0"/>
    <w:pPr>
      <w:widowControl/>
      <w:pBdr>
        <w:left w:val="single" w:color="auto" w:sz="4" w:space="0"/>
        <w:bottom w:val="single" w:color="auto" w:sz="4" w:space="0"/>
        <w:right w:val="single" w:color="auto" w:sz="4" w:space="0"/>
      </w:pBdr>
      <w:shd w:val="clear" w:color="000000" w:fill="00B050"/>
      <w:spacing w:before="100" w:beforeAutospacing="1" w:after="100" w:afterAutospacing="1"/>
      <w:jc w:val="left"/>
    </w:pPr>
    <w:rPr>
      <w:rFonts w:ascii="宋体" w:hAnsi="宋体" w:eastAsia="宋体" w:cs="宋体"/>
      <w:b/>
      <w:bCs/>
      <w:color w:val="000000"/>
      <w:kern w:val="0"/>
      <w:sz w:val="28"/>
      <w:szCs w:val="28"/>
    </w:rPr>
  </w:style>
  <w:style w:type="paragraph" w:customStyle="1" w:styleId="253">
    <w:name w:val="xl93"/>
    <w:basedOn w:val="1"/>
    <w:qFormat/>
    <w:uiPriority w:val="0"/>
    <w:pPr>
      <w:widowControl/>
      <w:pBdr>
        <w:top w:val="single" w:color="auto" w:sz="4" w:space="0"/>
        <w:left w:val="single" w:color="auto" w:sz="4" w:space="0"/>
        <w:righ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54">
    <w:name w:val="xl94"/>
    <w:basedOn w:val="1"/>
    <w:qFormat/>
    <w:uiPriority w:val="0"/>
    <w:pPr>
      <w:widowControl/>
      <w:pBdr>
        <w:top w:val="single" w:color="auto" w:sz="4" w:space="0"/>
        <w:left w:val="single" w:color="auto" w:sz="4" w:space="0"/>
        <w:right w:val="single" w:color="auto" w:sz="8"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55">
    <w:name w:val="xl95"/>
    <w:basedOn w:val="1"/>
    <w:qFormat/>
    <w:uiPriority w:val="0"/>
    <w:pPr>
      <w:widowControl/>
      <w:pBdr>
        <w:left w:val="single" w:color="auto" w:sz="4" w:space="0"/>
        <w:bottom w:val="single" w:color="auto" w:sz="8" w:space="0"/>
        <w:right w:val="single" w:color="auto" w:sz="8"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56">
    <w:name w:val="xl96"/>
    <w:basedOn w:val="1"/>
    <w:qFormat/>
    <w:uiPriority w:val="0"/>
    <w:pPr>
      <w:widowControl/>
      <w:pBdr>
        <w:left w:val="single" w:color="auto" w:sz="4" w:space="0"/>
        <w:bottom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57">
    <w:name w:val="xl97"/>
    <w:basedOn w:val="1"/>
    <w:qFormat/>
    <w:uiPriority w:val="0"/>
    <w:pPr>
      <w:widowControl/>
      <w:pBdr>
        <w:top w:val="single" w:color="auto" w:sz="8" w:space="0"/>
        <w:left w:val="single" w:color="auto" w:sz="4" w:space="0"/>
        <w:right w:val="single" w:color="auto" w:sz="8"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58">
    <w:name w:val="xl98"/>
    <w:basedOn w:val="1"/>
    <w:qFormat/>
    <w:uiPriority w:val="0"/>
    <w:pPr>
      <w:widowControl/>
      <w:pBdr>
        <w:top w:val="single" w:color="auto" w:sz="4" w:space="0"/>
        <w:left w:val="single" w:color="auto" w:sz="4" w:space="0"/>
      </w:pBdr>
      <w:shd w:val="clear" w:color="000000" w:fill="FFFF00"/>
      <w:spacing w:before="100" w:beforeAutospacing="1" w:after="100" w:afterAutospacing="1"/>
      <w:jc w:val="left"/>
    </w:pPr>
    <w:rPr>
      <w:rFonts w:ascii="宋体" w:hAnsi="宋体" w:eastAsia="宋体" w:cs="宋体"/>
      <w:kern w:val="0"/>
      <w:sz w:val="22"/>
    </w:rPr>
  </w:style>
  <w:style w:type="paragraph" w:customStyle="1" w:styleId="259">
    <w:name w:val="xl99"/>
    <w:basedOn w:val="1"/>
    <w:qFormat/>
    <w:uiPriority w:val="0"/>
    <w:pPr>
      <w:widowControl/>
      <w:pBdr>
        <w:left w:val="single" w:color="auto" w:sz="4" w:space="0"/>
      </w:pBdr>
      <w:shd w:val="clear" w:color="000000" w:fill="FFFF00"/>
      <w:spacing w:before="100" w:beforeAutospacing="1" w:after="100" w:afterAutospacing="1"/>
      <w:jc w:val="left"/>
    </w:pPr>
    <w:rPr>
      <w:rFonts w:ascii="宋体" w:hAnsi="宋体" w:eastAsia="宋体" w:cs="宋体"/>
      <w:kern w:val="0"/>
      <w:sz w:val="22"/>
    </w:rPr>
  </w:style>
  <w:style w:type="paragraph" w:customStyle="1" w:styleId="260">
    <w:name w:val="xl100"/>
    <w:basedOn w:val="1"/>
    <w:qFormat/>
    <w:uiPriority w:val="0"/>
    <w:pPr>
      <w:widowControl/>
      <w:pBdr>
        <w:left w:val="single" w:color="auto" w:sz="4" w:space="0"/>
        <w:bottom w:val="single" w:color="auto" w:sz="8" w:space="0"/>
      </w:pBdr>
      <w:shd w:val="clear" w:color="000000" w:fill="FFFF00"/>
      <w:spacing w:before="100" w:beforeAutospacing="1" w:after="100" w:afterAutospacing="1"/>
      <w:jc w:val="left"/>
    </w:pPr>
    <w:rPr>
      <w:rFonts w:ascii="宋体" w:hAnsi="宋体" w:eastAsia="宋体" w:cs="宋体"/>
      <w:kern w:val="0"/>
      <w:sz w:val="22"/>
    </w:rPr>
  </w:style>
  <w:style w:type="paragraph" w:customStyle="1" w:styleId="261">
    <w:name w:val="xl101"/>
    <w:basedOn w:val="1"/>
    <w:qFormat/>
    <w:uiPriority w:val="0"/>
    <w:pPr>
      <w:widowControl/>
      <w:pBdr>
        <w:top w:val="single" w:color="auto" w:sz="8" w:space="0"/>
        <w:left w:val="single" w:color="auto" w:sz="4" w:space="0"/>
        <w:right w:val="single" w:color="auto" w:sz="4" w:space="0"/>
      </w:pBdr>
      <w:shd w:val="clear" w:color="000000" w:fill="CEEACA"/>
      <w:spacing w:before="100" w:beforeAutospacing="1" w:after="100" w:afterAutospacing="1"/>
      <w:jc w:val="left"/>
    </w:pPr>
    <w:rPr>
      <w:rFonts w:ascii="宋体" w:hAnsi="宋体" w:eastAsia="宋体" w:cs="宋体"/>
      <w:color w:val="000000"/>
      <w:kern w:val="0"/>
      <w:sz w:val="24"/>
      <w:szCs w:val="24"/>
    </w:rPr>
  </w:style>
  <w:style w:type="paragraph" w:customStyle="1" w:styleId="262">
    <w:name w:val="xl102"/>
    <w:basedOn w:val="1"/>
    <w:qFormat/>
    <w:uiPriority w:val="0"/>
    <w:pPr>
      <w:widowControl/>
      <w:pBdr>
        <w:top w:val="single" w:color="auto" w:sz="4" w:space="0"/>
        <w:lef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63">
    <w:name w:val="xl103"/>
    <w:basedOn w:val="1"/>
    <w:qFormat/>
    <w:uiPriority w:val="0"/>
    <w:pPr>
      <w:widowControl/>
      <w:pBdr>
        <w:left w:val="single" w:color="auto" w:sz="4"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64">
    <w:name w:val="xl104"/>
    <w:basedOn w:val="1"/>
    <w:qFormat/>
    <w:uiPriority w:val="0"/>
    <w:pPr>
      <w:widowControl/>
      <w:pBdr>
        <w:left w:val="single" w:color="auto" w:sz="4" w:space="0"/>
        <w:bottom w:val="single" w:color="auto" w:sz="8" w:space="0"/>
      </w:pBdr>
      <w:shd w:val="clear" w:color="000000" w:fill="CAEACE"/>
      <w:spacing w:before="100" w:beforeAutospacing="1" w:after="100" w:afterAutospacing="1"/>
      <w:jc w:val="left"/>
    </w:pPr>
    <w:rPr>
      <w:rFonts w:ascii="宋体" w:hAnsi="宋体" w:eastAsia="宋体" w:cs="宋体"/>
      <w:kern w:val="0"/>
      <w:sz w:val="22"/>
    </w:rPr>
  </w:style>
  <w:style w:type="paragraph" w:customStyle="1" w:styleId="265">
    <w:name w:val="xl105"/>
    <w:basedOn w:val="1"/>
    <w:qFormat/>
    <w:uiPriority w:val="0"/>
    <w:pPr>
      <w:widowControl/>
      <w:pBdr>
        <w:top w:val="single" w:color="auto" w:sz="4" w:space="0"/>
        <w:left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66">
    <w:name w:val="xl106"/>
    <w:basedOn w:val="1"/>
    <w:qFormat/>
    <w:uiPriority w:val="0"/>
    <w:pPr>
      <w:widowControl/>
      <w:pBdr>
        <w:left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67">
    <w:name w:val="xl107"/>
    <w:basedOn w:val="1"/>
    <w:qFormat/>
    <w:uiPriority w:val="0"/>
    <w:pPr>
      <w:widowControl/>
      <w:pBdr>
        <w:left w:val="single" w:color="auto" w:sz="4" w:space="0"/>
        <w:bottom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68">
    <w:name w:val="xl108"/>
    <w:basedOn w:val="1"/>
    <w:qFormat/>
    <w:uiPriority w:val="0"/>
    <w:pPr>
      <w:widowControl/>
      <w:pBdr>
        <w:top w:val="single" w:color="auto" w:sz="4" w:space="0"/>
        <w:left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69">
    <w:name w:val="xl109"/>
    <w:basedOn w:val="1"/>
    <w:qFormat/>
    <w:uiPriority w:val="0"/>
    <w:pPr>
      <w:widowControl/>
      <w:pBdr>
        <w:left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70">
    <w:name w:val="xl110"/>
    <w:basedOn w:val="1"/>
    <w:qFormat/>
    <w:uiPriority w:val="0"/>
    <w:pPr>
      <w:widowControl/>
      <w:pBdr>
        <w:left w:val="single" w:color="auto" w:sz="4" w:space="0"/>
        <w:bottom w:val="single" w:color="auto" w:sz="4" w:space="0"/>
        <w:right w:val="single" w:color="auto" w:sz="4" w:space="0"/>
      </w:pBdr>
      <w:shd w:val="clear" w:color="000000" w:fill="CEEACA"/>
      <w:spacing w:before="100" w:beforeAutospacing="1" w:after="100" w:afterAutospacing="1"/>
      <w:jc w:val="center"/>
    </w:pPr>
    <w:rPr>
      <w:rFonts w:ascii="宋体" w:hAnsi="宋体" w:eastAsia="宋体" w:cs="宋体"/>
      <w:color w:val="000000"/>
      <w:kern w:val="0"/>
      <w:sz w:val="24"/>
      <w:szCs w:val="24"/>
    </w:rPr>
  </w:style>
  <w:style w:type="paragraph" w:customStyle="1" w:styleId="271">
    <w:name w:val="标准正文"/>
    <w:basedOn w:val="1"/>
    <w:link w:val="272"/>
    <w:qFormat/>
    <w:uiPriority w:val="0"/>
    <w:pPr>
      <w:spacing w:beforeLines="30" w:afterLines="30" w:line="288" w:lineRule="auto"/>
      <w:ind w:firstLine="200" w:firstLineChars="200"/>
    </w:pPr>
    <w:rPr>
      <w:rFonts w:ascii="Times New Roman" w:hAnsi="Times New Roman" w:eastAsia="宋体" w:cs="宋体"/>
      <w:szCs w:val="20"/>
    </w:rPr>
  </w:style>
  <w:style w:type="character" w:customStyle="1" w:styleId="272">
    <w:name w:val="标准正文 Char"/>
    <w:basedOn w:val="49"/>
    <w:link w:val="271"/>
    <w:qFormat/>
    <w:uiPriority w:val="0"/>
    <w:rPr>
      <w:rFonts w:ascii="Times New Roman" w:hAnsi="Times New Roman" w:eastAsia="宋体" w:cs="宋体"/>
      <w:szCs w:val="20"/>
    </w:rPr>
  </w:style>
  <w:style w:type="paragraph" w:customStyle="1" w:styleId="273">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7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7BFD76C3-EA33-FE44-AE08-1404536FE8D0}">
  <ds:schemaRefs/>
</ds:datastoreItem>
</file>

<file path=customXml/itemProps2.xml><?xml version="1.0" encoding="utf-8"?>
<ds:datastoreItem xmlns:ds="http://schemas.openxmlformats.org/officeDocument/2006/customXml" ds:itemID="{CAB0B2E6-2046-4C62-8896-0F9DD1DB0723}">
  <ds:schemaRefs/>
</ds:datastoreItem>
</file>

<file path=customXml/itemProps3.xml><?xml version="1.0" encoding="utf-8"?>
<ds:datastoreItem xmlns:ds="http://schemas.openxmlformats.org/officeDocument/2006/customXml" ds:itemID="{4F170FAB-86EC-438D-8F05-894746BFFC9E}">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1250</Words>
  <Characters>1578</Characters>
  <Lines>684</Lines>
  <Paragraphs>192</Paragraphs>
  <TotalTime>1</TotalTime>
  <ScaleCrop>false</ScaleCrop>
  <LinksUpToDate>false</LinksUpToDate>
  <CharactersWithSpaces>1603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2017-12-05T07:56:00Z</dcterms:created>
  <dc:creator>520shiliheng</dc:creator>
  <cp:lastModifiedBy>张雷</cp:lastModifiedBy>
  <dcterms:modified xsi:type="dcterms:W3CDTF">2025-01-06T03:38:02Z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A4D593BC0DD74DBE8397F9B103B1229D_13</vt:lpwstr>
  </property>
</Properties>
</file>